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38F5" w14:textId="790B477F" w:rsidR="006221B8" w:rsidRPr="000923D8" w:rsidRDefault="006221B8" w:rsidP="00951159">
      <w:pPr>
        <w:jc w:val="center"/>
        <w:rPr>
          <w:rFonts w:ascii="Times New Roman" w:hAnsi="Times New Roman" w:cs="Times New Roman"/>
          <w:b/>
          <w:iCs/>
          <w:color w:val="0000FF"/>
          <w:sz w:val="40"/>
          <w:szCs w:val="40"/>
        </w:rPr>
      </w:pPr>
      <w:r w:rsidRPr="000923D8">
        <w:rPr>
          <w:rFonts w:ascii="Times New Roman" w:hAnsi="Times New Roman" w:cs="Times New Roman"/>
          <w:b/>
          <w:iCs/>
          <w:color w:val="0000FF"/>
          <w:sz w:val="40"/>
          <w:szCs w:val="40"/>
        </w:rPr>
        <w:t>Консультации для родителей</w:t>
      </w:r>
      <w:r w:rsidR="00951159" w:rsidRPr="000923D8">
        <w:rPr>
          <w:rFonts w:ascii="Times New Roman" w:hAnsi="Times New Roman" w:cs="Times New Roman"/>
          <w:b/>
          <w:iCs/>
          <w:color w:val="0000FF"/>
          <w:sz w:val="40"/>
          <w:szCs w:val="40"/>
        </w:rPr>
        <w:t>,</w:t>
      </w:r>
      <w:r w:rsidRPr="000923D8">
        <w:rPr>
          <w:rFonts w:ascii="Times New Roman" w:hAnsi="Times New Roman" w:cs="Times New Roman"/>
          <w:b/>
          <w:iCs/>
          <w:color w:val="0000FF"/>
          <w:sz w:val="40"/>
          <w:szCs w:val="40"/>
        </w:rPr>
        <w:t xml:space="preserve"> воспитывающих детей с ограниченными возможностями здоровья</w:t>
      </w:r>
    </w:p>
    <w:p w14:paraId="424112F4" w14:textId="77777777" w:rsidR="003A3A96" w:rsidRPr="000923D8" w:rsidRDefault="001E4C3A" w:rsidP="003A3A96">
      <w:pPr>
        <w:jc w:val="right"/>
        <w:rPr>
          <w:rFonts w:ascii="Times New Roman" w:hAnsi="Times New Roman" w:cs="Times New Roman"/>
          <w:i/>
          <w:color w:val="31849B" w:themeColor="accent5" w:themeShade="BF"/>
          <w:sz w:val="30"/>
          <w:szCs w:val="30"/>
          <w:u w:val="single"/>
        </w:rPr>
      </w:pPr>
      <w:r w:rsidRPr="000923D8">
        <w:rPr>
          <w:rFonts w:ascii="Times New Roman" w:hAnsi="Times New Roman" w:cs="Times New Roman"/>
          <w:i/>
          <w:color w:val="31849B" w:themeColor="accent5" w:themeShade="BF"/>
          <w:sz w:val="30"/>
          <w:szCs w:val="30"/>
          <w:u w:val="single"/>
        </w:rPr>
        <w:t>Подготовила в</w:t>
      </w:r>
      <w:r w:rsidR="006221B8" w:rsidRPr="000923D8">
        <w:rPr>
          <w:rFonts w:ascii="Times New Roman" w:hAnsi="Times New Roman" w:cs="Times New Roman"/>
          <w:i/>
          <w:color w:val="31849B" w:themeColor="accent5" w:themeShade="BF"/>
          <w:sz w:val="30"/>
          <w:szCs w:val="30"/>
          <w:u w:val="single"/>
        </w:rPr>
        <w:t>оспитатель: Решетова М.Ю.</w:t>
      </w:r>
    </w:p>
    <w:p w14:paraId="5580EF89" w14:textId="77777777" w:rsidR="003A3A96" w:rsidRPr="000923D8" w:rsidRDefault="003A3A96" w:rsidP="00951159">
      <w:pPr>
        <w:pStyle w:val="a7"/>
        <w:spacing w:before="0" w:beforeAutospacing="0" w:after="0" w:afterAutospacing="0"/>
        <w:ind w:firstLine="709"/>
        <w:contextualSpacing/>
        <w:rPr>
          <w:color w:val="170A40"/>
          <w:sz w:val="30"/>
          <w:szCs w:val="30"/>
        </w:rPr>
      </w:pPr>
      <w:r w:rsidRPr="000923D8">
        <w:rPr>
          <w:color w:val="170A40"/>
          <w:sz w:val="30"/>
          <w:szCs w:val="30"/>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14:paraId="4E722CE4" w14:textId="77777777" w:rsidR="003F0E3E" w:rsidRPr="000923D8" w:rsidRDefault="003F0E3E" w:rsidP="00951159">
      <w:pPr>
        <w:pStyle w:val="a7"/>
        <w:spacing w:before="0" w:beforeAutospacing="0" w:after="0" w:afterAutospacing="0"/>
        <w:ind w:firstLine="709"/>
        <w:contextualSpacing/>
        <w:rPr>
          <w:color w:val="170A40"/>
          <w:sz w:val="30"/>
          <w:szCs w:val="30"/>
        </w:rPr>
      </w:pPr>
    </w:p>
    <w:p w14:paraId="7061DDC2" w14:textId="77777777" w:rsidR="00564957" w:rsidRPr="00CB77D0" w:rsidRDefault="00564957" w:rsidP="00951159">
      <w:pPr>
        <w:pStyle w:val="a7"/>
        <w:shd w:val="clear" w:color="auto" w:fill="FFFFFF" w:themeFill="background1"/>
        <w:spacing w:before="0" w:beforeAutospacing="0" w:after="0" w:afterAutospacing="0"/>
        <w:ind w:firstLine="709"/>
        <w:contextualSpacing/>
        <w:jc w:val="center"/>
        <w:rPr>
          <w:b/>
          <w:i/>
          <w:color w:val="8649B8"/>
          <w:sz w:val="32"/>
          <w:szCs w:val="32"/>
          <w:u w:val="single"/>
        </w:rPr>
      </w:pPr>
      <w:r w:rsidRPr="00CB77D0">
        <w:rPr>
          <w:b/>
          <w:i/>
          <w:color w:val="8649B8"/>
          <w:sz w:val="32"/>
          <w:szCs w:val="32"/>
          <w:u w:val="single"/>
        </w:rPr>
        <w:t>Рекомендации родителям</w:t>
      </w:r>
      <w:r w:rsidR="001C6F9D" w:rsidRPr="00CB77D0">
        <w:rPr>
          <w:b/>
          <w:i/>
          <w:color w:val="8649B8"/>
          <w:sz w:val="32"/>
          <w:szCs w:val="32"/>
          <w:u w:val="single"/>
        </w:rPr>
        <w:t>, имеющим детей с ограниченными возможностями здоровья:</w:t>
      </w:r>
    </w:p>
    <w:p w14:paraId="75855F0C" w14:textId="77777777" w:rsidR="00564957" w:rsidRPr="000923D8" w:rsidRDefault="00564957" w:rsidP="00951159">
      <w:pPr>
        <w:pStyle w:val="a7"/>
        <w:shd w:val="clear" w:color="auto" w:fill="FFFFFF" w:themeFill="background1"/>
        <w:spacing w:before="0" w:beforeAutospacing="0" w:after="0" w:afterAutospacing="0"/>
        <w:ind w:firstLine="709"/>
        <w:contextualSpacing/>
        <w:rPr>
          <w:color w:val="170A40"/>
          <w:sz w:val="30"/>
          <w:szCs w:val="30"/>
        </w:rPr>
      </w:pPr>
    </w:p>
    <w:p w14:paraId="3F6B9BA5" w14:textId="5F8C42CF" w:rsidR="001C6F9D" w:rsidRPr="000923D8" w:rsidRDefault="001C6F9D"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 xml:space="preserve">Дарите ребёнку свою любовь и внимание, но не </w:t>
      </w:r>
      <w:r w:rsidR="00951159" w:rsidRPr="000923D8">
        <w:rPr>
          <w:i/>
          <w:color w:val="170A40"/>
          <w:sz w:val="30"/>
          <w:szCs w:val="30"/>
        </w:rPr>
        <w:t>забывайте,</w:t>
      </w:r>
      <w:r w:rsidRPr="000923D8">
        <w:rPr>
          <w:i/>
          <w:color w:val="170A40"/>
          <w:sz w:val="30"/>
          <w:szCs w:val="30"/>
        </w:rPr>
        <w:t xml:space="preserve"> что есть и другие члены семьи, которые в них тоже нуждаются.</w:t>
      </w:r>
    </w:p>
    <w:p w14:paraId="1E3EEEFF" w14:textId="77777777" w:rsidR="001C6F9D" w:rsidRPr="000923D8" w:rsidRDefault="001C6F9D"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Организуйте свой быт так, чтобы никто в семье не чувствовал себя «жертвой», отказываясь от своей личной жизни.</w:t>
      </w:r>
    </w:p>
    <w:p w14:paraId="6F636F3F" w14:textId="77777777" w:rsidR="001C6F9D" w:rsidRPr="000923D8" w:rsidRDefault="001C6F9D"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Не ограждайте ребёнка от обязанностей и проблем. Решайте все дела вместе с ним.</w:t>
      </w:r>
    </w:p>
    <w:p w14:paraId="54AFB015" w14:textId="77777777" w:rsidR="001C6F9D" w:rsidRPr="000923D8" w:rsidRDefault="001C6F9D"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Предоставьте ребёнку самостоятельность в действиях и принятии решений.</w:t>
      </w:r>
    </w:p>
    <w:p w14:paraId="7302FA8E" w14:textId="77777777" w:rsidR="001C6F9D" w:rsidRPr="000923D8" w:rsidRDefault="001C6F9D"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Следите за своей внешностью и поведением. Ребёнок должен гордиться вами</w:t>
      </w:r>
      <w:r w:rsidR="00491680" w:rsidRPr="000923D8">
        <w:rPr>
          <w:i/>
          <w:color w:val="170A40"/>
          <w:sz w:val="30"/>
          <w:szCs w:val="30"/>
        </w:rPr>
        <w:t>.</w:t>
      </w:r>
    </w:p>
    <w:p w14:paraId="54530D20" w14:textId="77777777" w:rsidR="00491680" w:rsidRPr="000923D8" w:rsidRDefault="00BB3032"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Не бойтесь отказать ребёнку в чём – либо если считаете его требования чрезмерными.</w:t>
      </w:r>
    </w:p>
    <w:p w14:paraId="112B6210" w14:textId="77777777" w:rsidR="00BB3032" w:rsidRPr="000923D8" w:rsidRDefault="00BB3032"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Чаще разговаривайте с ребёнком. Помните, что ни телевизор, ни телефон не заменят вас.</w:t>
      </w:r>
    </w:p>
    <w:p w14:paraId="485DC6B2" w14:textId="77777777" w:rsidR="00BB3032" w:rsidRPr="000923D8" w:rsidRDefault="00BB3032"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Не ограничивайте ребёнка в общении со сверстниками.</w:t>
      </w:r>
    </w:p>
    <w:p w14:paraId="509C6E0F" w14:textId="77777777" w:rsidR="00A47A86" w:rsidRPr="000923D8" w:rsidRDefault="00BB3032" w:rsidP="00951159">
      <w:pPr>
        <w:pStyle w:val="a7"/>
        <w:numPr>
          <w:ilvl w:val="0"/>
          <w:numId w:val="5"/>
        </w:numPr>
        <w:spacing w:before="0" w:beforeAutospacing="0" w:after="0" w:afterAutospacing="0"/>
        <w:ind w:firstLine="709"/>
        <w:contextualSpacing/>
        <w:rPr>
          <w:i/>
          <w:color w:val="170A40"/>
          <w:sz w:val="30"/>
          <w:szCs w:val="30"/>
        </w:rPr>
      </w:pPr>
      <w:r w:rsidRPr="000923D8">
        <w:rPr>
          <w:i/>
          <w:color w:val="170A40"/>
          <w:sz w:val="30"/>
          <w:szCs w:val="30"/>
        </w:rPr>
        <w:t>Не отказывайтесь от встречи с друзьями, приглашайте их в гости.</w:t>
      </w:r>
    </w:p>
    <w:p w14:paraId="0CEBFD73" w14:textId="77777777" w:rsidR="00CB77D0" w:rsidRDefault="00CB77D0" w:rsidP="00951159">
      <w:pPr>
        <w:pStyle w:val="a7"/>
        <w:spacing w:before="0" w:beforeAutospacing="0" w:after="0" w:afterAutospacing="0"/>
        <w:ind w:firstLine="709"/>
        <w:contextualSpacing/>
        <w:jc w:val="center"/>
        <w:rPr>
          <w:b/>
          <w:i/>
          <w:color w:val="8649B8"/>
          <w:sz w:val="30"/>
          <w:szCs w:val="30"/>
          <w:u w:val="single"/>
        </w:rPr>
      </w:pPr>
    </w:p>
    <w:p w14:paraId="066C5F58" w14:textId="77777777" w:rsidR="00CB77D0" w:rsidRDefault="00CB77D0" w:rsidP="00951159">
      <w:pPr>
        <w:pStyle w:val="a7"/>
        <w:spacing w:before="0" w:beforeAutospacing="0" w:after="0" w:afterAutospacing="0"/>
        <w:ind w:firstLine="709"/>
        <w:contextualSpacing/>
        <w:jc w:val="center"/>
        <w:rPr>
          <w:b/>
          <w:i/>
          <w:color w:val="8649B8"/>
          <w:sz w:val="30"/>
          <w:szCs w:val="30"/>
          <w:u w:val="single"/>
        </w:rPr>
      </w:pPr>
    </w:p>
    <w:p w14:paraId="6A434895" w14:textId="77777777" w:rsidR="00CB77D0" w:rsidRDefault="00CB77D0" w:rsidP="00951159">
      <w:pPr>
        <w:pStyle w:val="a7"/>
        <w:spacing w:before="0" w:beforeAutospacing="0" w:after="0" w:afterAutospacing="0"/>
        <w:ind w:firstLine="709"/>
        <w:contextualSpacing/>
        <w:jc w:val="center"/>
        <w:rPr>
          <w:b/>
          <w:i/>
          <w:color w:val="8649B8"/>
          <w:sz w:val="30"/>
          <w:szCs w:val="30"/>
          <w:u w:val="single"/>
        </w:rPr>
      </w:pPr>
    </w:p>
    <w:p w14:paraId="6096742D" w14:textId="77777777" w:rsidR="00CB77D0" w:rsidRDefault="00CB77D0" w:rsidP="00951159">
      <w:pPr>
        <w:pStyle w:val="a7"/>
        <w:spacing w:before="0" w:beforeAutospacing="0" w:after="0" w:afterAutospacing="0"/>
        <w:ind w:firstLine="709"/>
        <w:contextualSpacing/>
        <w:jc w:val="center"/>
        <w:rPr>
          <w:b/>
          <w:i/>
          <w:color w:val="8649B8"/>
          <w:sz w:val="30"/>
          <w:szCs w:val="30"/>
          <w:u w:val="single"/>
        </w:rPr>
      </w:pPr>
    </w:p>
    <w:p w14:paraId="3942F728" w14:textId="77777777" w:rsidR="00CB77D0" w:rsidRDefault="00CB77D0" w:rsidP="00951159">
      <w:pPr>
        <w:pStyle w:val="a7"/>
        <w:spacing w:before="0" w:beforeAutospacing="0" w:after="0" w:afterAutospacing="0"/>
        <w:ind w:firstLine="709"/>
        <w:contextualSpacing/>
        <w:jc w:val="center"/>
        <w:rPr>
          <w:b/>
          <w:i/>
          <w:color w:val="8649B8"/>
          <w:sz w:val="30"/>
          <w:szCs w:val="30"/>
          <w:u w:val="single"/>
        </w:rPr>
      </w:pPr>
    </w:p>
    <w:p w14:paraId="1186F949" w14:textId="06926540" w:rsidR="00A47A86" w:rsidRPr="00CB77D0" w:rsidRDefault="00A47A86" w:rsidP="00951159">
      <w:pPr>
        <w:pStyle w:val="a7"/>
        <w:spacing w:before="0" w:beforeAutospacing="0" w:after="0" w:afterAutospacing="0"/>
        <w:ind w:firstLine="709"/>
        <w:contextualSpacing/>
        <w:jc w:val="center"/>
        <w:rPr>
          <w:b/>
          <w:i/>
          <w:color w:val="8649B8"/>
          <w:sz w:val="32"/>
          <w:szCs w:val="32"/>
          <w:u w:val="single"/>
        </w:rPr>
      </w:pPr>
      <w:r w:rsidRPr="00CB77D0">
        <w:rPr>
          <w:b/>
          <w:i/>
          <w:color w:val="8649B8"/>
          <w:sz w:val="32"/>
          <w:szCs w:val="32"/>
          <w:u w:val="single"/>
        </w:rPr>
        <w:lastRenderedPageBreak/>
        <w:t>Что нужно знать родителям детей с ограниченными возможностями здоровья</w:t>
      </w:r>
    </w:p>
    <w:p w14:paraId="23CFAB90" w14:textId="77777777" w:rsidR="00E338AB" w:rsidRPr="000923D8" w:rsidRDefault="00E338AB" w:rsidP="00951159">
      <w:pPr>
        <w:spacing w:after="0" w:line="240" w:lineRule="auto"/>
        <w:ind w:firstLine="709"/>
        <w:contextualSpacing/>
        <w:rPr>
          <w:rFonts w:ascii="Times New Roman" w:hAnsi="Times New Roman" w:cs="Times New Roman"/>
          <w:color w:val="170A40"/>
          <w:sz w:val="30"/>
          <w:szCs w:val="30"/>
        </w:rPr>
      </w:pPr>
      <w:r w:rsidRPr="000923D8">
        <w:rPr>
          <w:rFonts w:ascii="Times New Roman" w:hAnsi="Times New Roman" w:cs="Times New Roman"/>
          <w:color w:val="170A40"/>
          <w:sz w:val="30"/>
          <w:szCs w:val="30"/>
        </w:rPr>
        <w:t>В настоящее время в мировом сообществе остро встала проблема социализации детей – инвалидов.</w:t>
      </w:r>
    </w:p>
    <w:p w14:paraId="70F5739A" w14:textId="77777777" w:rsidR="00E338AB" w:rsidRPr="000923D8" w:rsidRDefault="00955AD9" w:rsidP="00951159">
      <w:pPr>
        <w:spacing w:after="0" w:line="240" w:lineRule="auto"/>
        <w:ind w:firstLine="709"/>
        <w:contextualSpacing/>
        <w:rPr>
          <w:rFonts w:ascii="Times New Roman" w:hAnsi="Times New Roman" w:cs="Times New Roman"/>
          <w:color w:val="170A40"/>
          <w:sz w:val="30"/>
          <w:szCs w:val="30"/>
        </w:rPr>
      </w:pPr>
      <w:r w:rsidRPr="000923D8">
        <w:rPr>
          <w:rFonts w:ascii="Times New Roman" w:hAnsi="Times New Roman" w:cs="Times New Roman"/>
          <w:color w:val="170A40"/>
          <w:sz w:val="30"/>
          <w:szCs w:val="30"/>
        </w:rPr>
        <w:t>Число детей с ограниченными возможностями, к сожалению, растёт. По статистике количество детей со статусом «инвалид» за последние пять лет удвоилось. Дети с ограниченными возможностями находятся в очень сложном положении</w:t>
      </w:r>
      <w:r w:rsidR="006F3F26" w:rsidRPr="000923D8">
        <w:rPr>
          <w:rFonts w:ascii="Times New Roman" w:hAnsi="Times New Roman" w:cs="Times New Roman"/>
          <w:color w:val="170A40"/>
          <w:sz w:val="30"/>
          <w:szCs w:val="30"/>
        </w:rPr>
        <w:t xml:space="preserve"> эмоционально, морально и психологически. Детям нужно учиться функционировать в быту и общаться с людьми, но из – за своих ограниченных физиологических возможностей он не могут полноценно выполнять </w:t>
      </w:r>
      <w:r w:rsidR="003F41A9" w:rsidRPr="000923D8">
        <w:rPr>
          <w:rFonts w:ascii="Times New Roman" w:hAnsi="Times New Roman" w:cs="Times New Roman"/>
          <w:color w:val="170A40"/>
          <w:sz w:val="30"/>
          <w:szCs w:val="30"/>
        </w:rPr>
        <w:t>какую – либо деятельность.</w:t>
      </w:r>
    </w:p>
    <w:p w14:paraId="1360C5F2" w14:textId="77777777" w:rsidR="003F41A9" w:rsidRPr="000923D8" w:rsidRDefault="003F41A9" w:rsidP="00951159">
      <w:pPr>
        <w:spacing w:after="0" w:line="240" w:lineRule="auto"/>
        <w:ind w:firstLine="709"/>
        <w:contextualSpacing/>
        <w:rPr>
          <w:rFonts w:ascii="Times New Roman" w:hAnsi="Times New Roman" w:cs="Times New Roman"/>
          <w:color w:val="170A40"/>
          <w:sz w:val="30"/>
          <w:szCs w:val="30"/>
        </w:rPr>
      </w:pPr>
      <w:r w:rsidRPr="000923D8">
        <w:rPr>
          <w:rFonts w:ascii="Times New Roman" w:hAnsi="Times New Roman" w:cs="Times New Roman"/>
          <w:color w:val="170A40"/>
          <w:sz w:val="30"/>
          <w:szCs w:val="30"/>
        </w:rPr>
        <w:t>На родителей таких детей, так же, ложатся большие нагрузки, в связи с деятельностью по уходу за больным ребёнком и ответственностью за его жизнь.</w:t>
      </w:r>
    </w:p>
    <w:p w14:paraId="02969714" w14:textId="77777777" w:rsidR="003F41A9" w:rsidRPr="000923D8" w:rsidRDefault="003F41A9" w:rsidP="00951159">
      <w:pPr>
        <w:spacing w:after="0" w:line="240" w:lineRule="auto"/>
        <w:ind w:firstLine="709"/>
        <w:contextualSpacing/>
        <w:rPr>
          <w:rFonts w:ascii="Times New Roman" w:hAnsi="Times New Roman" w:cs="Times New Roman"/>
          <w:color w:val="170A40"/>
          <w:sz w:val="30"/>
          <w:szCs w:val="30"/>
        </w:rPr>
      </w:pPr>
      <w:r w:rsidRPr="000923D8">
        <w:rPr>
          <w:rFonts w:ascii="Times New Roman" w:hAnsi="Times New Roman" w:cs="Times New Roman"/>
          <w:color w:val="170A40"/>
          <w:sz w:val="30"/>
          <w:szCs w:val="30"/>
        </w:rPr>
        <w:t>Многочисленными исследованиями выявлено, что родители данной категории детей испытывают эмоциональное напряжен</w:t>
      </w:r>
      <w:r w:rsidR="00F91FBB" w:rsidRPr="000923D8">
        <w:rPr>
          <w:rFonts w:ascii="Times New Roman" w:hAnsi="Times New Roman" w:cs="Times New Roman"/>
          <w:color w:val="170A40"/>
          <w:sz w:val="30"/>
          <w:szCs w:val="30"/>
        </w:rPr>
        <w:t>ие, тревогу, чувство вины, обиды, находятся в хроническом стрессовом состоянии и т.д.</w:t>
      </w:r>
    </w:p>
    <w:p w14:paraId="662E9CA6" w14:textId="77777777" w:rsidR="00F91FBB" w:rsidRPr="000923D8" w:rsidRDefault="00F91FBB" w:rsidP="00951159">
      <w:pPr>
        <w:spacing w:after="0" w:line="240" w:lineRule="auto"/>
        <w:ind w:firstLine="709"/>
        <w:contextualSpacing/>
        <w:rPr>
          <w:rFonts w:ascii="Times New Roman" w:hAnsi="Times New Roman" w:cs="Times New Roman"/>
          <w:color w:val="170A40"/>
          <w:sz w:val="30"/>
          <w:szCs w:val="30"/>
        </w:rPr>
      </w:pPr>
      <w:r w:rsidRPr="000923D8">
        <w:rPr>
          <w:rFonts w:ascii="Times New Roman" w:hAnsi="Times New Roman" w:cs="Times New Roman"/>
          <w:color w:val="170A40"/>
          <w:sz w:val="30"/>
          <w:szCs w:val="30"/>
        </w:rPr>
        <w:t>Всё это влияет на отношение родителей к своим детям</w:t>
      </w:r>
      <w:r w:rsidR="00E404B5" w:rsidRPr="000923D8">
        <w:rPr>
          <w:rFonts w:ascii="Times New Roman" w:hAnsi="Times New Roman" w:cs="Times New Roman"/>
          <w:color w:val="170A40"/>
          <w:sz w:val="30"/>
          <w:szCs w:val="30"/>
        </w:rPr>
        <w:t xml:space="preserve"> (которое, как правило, ухудшается).</w:t>
      </w:r>
    </w:p>
    <w:p w14:paraId="253C89F7" w14:textId="77777777" w:rsidR="00E404B5" w:rsidRPr="000923D8" w:rsidRDefault="00E404B5" w:rsidP="00951159">
      <w:pPr>
        <w:spacing w:after="0" w:line="240" w:lineRule="auto"/>
        <w:ind w:firstLine="709"/>
        <w:contextualSpacing/>
        <w:rPr>
          <w:rFonts w:ascii="Times New Roman" w:hAnsi="Times New Roman" w:cs="Times New Roman"/>
          <w:color w:val="170A40"/>
          <w:sz w:val="30"/>
          <w:szCs w:val="30"/>
        </w:rPr>
      </w:pPr>
      <w:r w:rsidRPr="000923D8">
        <w:rPr>
          <w:rFonts w:ascii="Times New Roman" w:hAnsi="Times New Roman" w:cs="Times New Roman"/>
          <w:color w:val="170A40"/>
          <w:sz w:val="30"/>
          <w:szCs w:val="30"/>
        </w:rPr>
        <w:t>Следовательно, им так же, как и им детям, нужны психологическая помощь и поддержка.</w:t>
      </w:r>
    </w:p>
    <w:p w14:paraId="187F597C" w14:textId="77777777" w:rsidR="00951159" w:rsidRPr="00CB77D0" w:rsidRDefault="00604AAA" w:rsidP="00951159">
      <w:pPr>
        <w:spacing w:after="0" w:line="240" w:lineRule="auto"/>
        <w:ind w:firstLine="709"/>
        <w:contextualSpacing/>
        <w:jc w:val="center"/>
        <w:rPr>
          <w:rFonts w:ascii="Times New Roman" w:hAnsi="Times New Roman" w:cs="Times New Roman"/>
          <w:b/>
          <w:i/>
          <w:color w:val="8649B8"/>
          <w:sz w:val="32"/>
          <w:szCs w:val="32"/>
          <w:u w:val="single"/>
        </w:rPr>
      </w:pPr>
      <w:r w:rsidRPr="00CB77D0">
        <w:rPr>
          <w:rFonts w:ascii="Times New Roman" w:hAnsi="Times New Roman" w:cs="Times New Roman"/>
          <w:b/>
          <w:i/>
          <w:color w:val="8649B8"/>
          <w:sz w:val="32"/>
          <w:szCs w:val="32"/>
          <w:u w:val="single"/>
        </w:rPr>
        <w:t xml:space="preserve">Советы, о которых необходимо знать родителям </w:t>
      </w:r>
    </w:p>
    <w:p w14:paraId="0A880648" w14:textId="297F6CD8" w:rsidR="006221B8" w:rsidRPr="00CB77D0" w:rsidRDefault="00604AAA" w:rsidP="00951159">
      <w:pPr>
        <w:spacing w:after="0" w:line="240" w:lineRule="auto"/>
        <w:ind w:firstLine="709"/>
        <w:contextualSpacing/>
        <w:jc w:val="center"/>
        <w:rPr>
          <w:rFonts w:ascii="Times New Roman" w:hAnsi="Times New Roman" w:cs="Times New Roman"/>
          <w:b/>
          <w:i/>
          <w:color w:val="8649B8"/>
          <w:sz w:val="32"/>
          <w:szCs w:val="32"/>
          <w:u w:val="single"/>
        </w:rPr>
      </w:pPr>
      <w:r w:rsidRPr="00CB77D0">
        <w:rPr>
          <w:rFonts w:ascii="Times New Roman" w:hAnsi="Times New Roman" w:cs="Times New Roman"/>
          <w:b/>
          <w:i/>
          <w:color w:val="8649B8"/>
          <w:sz w:val="32"/>
          <w:szCs w:val="32"/>
          <w:u w:val="single"/>
        </w:rPr>
        <w:t>особых детей:</w:t>
      </w:r>
    </w:p>
    <w:p w14:paraId="1F65AE7B" w14:textId="05D270C5" w:rsidR="00604AAA" w:rsidRPr="000923D8" w:rsidRDefault="00604AAA"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Вы не одиноки</w:t>
      </w:r>
      <w:r w:rsidR="000923D8" w:rsidRPr="000923D8">
        <w:rPr>
          <w:rFonts w:ascii="Times New Roman" w:hAnsi="Times New Roman" w:cs="Times New Roman"/>
          <w:color w:val="170A40"/>
          <w:sz w:val="30"/>
          <w:szCs w:val="30"/>
        </w:rPr>
        <w:t>.</w:t>
      </w:r>
    </w:p>
    <w:p w14:paraId="1AE3729D" w14:textId="753CE49E" w:rsidR="00604AAA" w:rsidRPr="000923D8" w:rsidRDefault="00604AAA"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Вы тоже нуждаетесь в заботе и поддержке</w:t>
      </w:r>
      <w:r w:rsidR="000923D8" w:rsidRPr="000923D8">
        <w:rPr>
          <w:rFonts w:ascii="Times New Roman" w:hAnsi="Times New Roman" w:cs="Times New Roman"/>
          <w:color w:val="170A40"/>
          <w:sz w:val="30"/>
          <w:szCs w:val="30"/>
        </w:rPr>
        <w:t>.</w:t>
      </w:r>
    </w:p>
    <w:p w14:paraId="22B0A0EB" w14:textId="3C1B844C" w:rsidR="00604AAA" w:rsidRPr="000923D8" w:rsidRDefault="00604AAA"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Вы не совершенны, как и любой другой человек</w:t>
      </w:r>
      <w:r w:rsidR="00951159" w:rsidRPr="000923D8">
        <w:rPr>
          <w:rFonts w:ascii="Times New Roman" w:hAnsi="Times New Roman" w:cs="Times New Roman"/>
          <w:color w:val="170A40"/>
          <w:sz w:val="30"/>
          <w:szCs w:val="30"/>
        </w:rPr>
        <w:t xml:space="preserve"> и</w:t>
      </w:r>
      <w:r w:rsidRPr="000923D8">
        <w:rPr>
          <w:rFonts w:ascii="Times New Roman" w:hAnsi="Times New Roman" w:cs="Times New Roman"/>
          <w:color w:val="170A40"/>
          <w:sz w:val="30"/>
          <w:szCs w:val="30"/>
        </w:rPr>
        <w:t xml:space="preserve"> в этом нет ничего страшного</w:t>
      </w:r>
      <w:r w:rsidR="000923D8" w:rsidRPr="000923D8">
        <w:rPr>
          <w:rFonts w:ascii="Times New Roman" w:hAnsi="Times New Roman" w:cs="Times New Roman"/>
          <w:color w:val="170A40"/>
          <w:sz w:val="30"/>
          <w:szCs w:val="30"/>
        </w:rPr>
        <w:t>.</w:t>
      </w:r>
    </w:p>
    <w:p w14:paraId="6D1A0D78" w14:textId="06AF3E0A" w:rsidR="00604AAA" w:rsidRPr="000923D8" w:rsidRDefault="00604AAA"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Вы – супергерой</w:t>
      </w:r>
      <w:r w:rsidR="000923D8" w:rsidRPr="000923D8">
        <w:rPr>
          <w:rFonts w:ascii="Times New Roman" w:hAnsi="Times New Roman" w:cs="Times New Roman"/>
          <w:color w:val="170A40"/>
          <w:sz w:val="30"/>
          <w:szCs w:val="30"/>
        </w:rPr>
        <w:t>.</w:t>
      </w:r>
    </w:p>
    <w:p w14:paraId="1B8393FB" w14:textId="0BEBC4BA" w:rsidR="00741C98" w:rsidRPr="000923D8" w:rsidRDefault="00741C98"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 xml:space="preserve">Найдите время чтобы расслабиться и </w:t>
      </w:r>
      <w:r w:rsidR="000923D8" w:rsidRPr="000923D8">
        <w:rPr>
          <w:rFonts w:ascii="Times New Roman" w:hAnsi="Times New Roman" w:cs="Times New Roman"/>
          <w:color w:val="170A40"/>
          <w:sz w:val="30"/>
          <w:szCs w:val="30"/>
        </w:rPr>
        <w:t>«</w:t>
      </w:r>
      <w:r w:rsidRPr="000923D8">
        <w:rPr>
          <w:rFonts w:ascii="Times New Roman" w:hAnsi="Times New Roman" w:cs="Times New Roman"/>
          <w:color w:val="170A40"/>
          <w:sz w:val="30"/>
          <w:szCs w:val="30"/>
        </w:rPr>
        <w:t>подурачиться</w:t>
      </w:r>
      <w:r w:rsidR="000923D8" w:rsidRPr="000923D8">
        <w:rPr>
          <w:rFonts w:ascii="Times New Roman" w:hAnsi="Times New Roman" w:cs="Times New Roman"/>
          <w:color w:val="170A40"/>
          <w:sz w:val="30"/>
          <w:szCs w:val="30"/>
        </w:rPr>
        <w:t>»</w:t>
      </w:r>
      <w:r w:rsidRPr="000923D8">
        <w:rPr>
          <w:rFonts w:ascii="Times New Roman" w:hAnsi="Times New Roman" w:cs="Times New Roman"/>
          <w:color w:val="170A40"/>
          <w:sz w:val="30"/>
          <w:szCs w:val="30"/>
        </w:rPr>
        <w:t xml:space="preserve"> со своими детьми</w:t>
      </w:r>
      <w:r w:rsidR="000923D8" w:rsidRPr="000923D8">
        <w:rPr>
          <w:rFonts w:ascii="Times New Roman" w:hAnsi="Times New Roman" w:cs="Times New Roman"/>
          <w:color w:val="170A40"/>
          <w:sz w:val="30"/>
          <w:szCs w:val="30"/>
        </w:rPr>
        <w:t>.</w:t>
      </w:r>
    </w:p>
    <w:p w14:paraId="21D0C081" w14:textId="6EE6C4CC" w:rsidR="00B06EA1" w:rsidRPr="000923D8" w:rsidRDefault="00B06EA1"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Ваши решения не всегда будут верными</w:t>
      </w:r>
      <w:r w:rsidR="000923D8" w:rsidRPr="000923D8">
        <w:rPr>
          <w:rFonts w:ascii="Times New Roman" w:hAnsi="Times New Roman" w:cs="Times New Roman"/>
          <w:color w:val="170A40"/>
          <w:sz w:val="30"/>
          <w:szCs w:val="30"/>
        </w:rPr>
        <w:t>.</w:t>
      </w:r>
    </w:p>
    <w:p w14:paraId="22D854AA" w14:textId="4579666D" w:rsidR="00B06EA1" w:rsidRPr="000923D8" w:rsidRDefault="00B06EA1"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Родительский труд всегда очень тяжёл, но растить ребёнка с особыми потребностями вдвойне сложно</w:t>
      </w:r>
      <w:r w:rsidR="000923D8" w:rsidRPr="000923D8">
        <w:rPr>
          <w:rFonts w:ascii="Times New Roman" w:hAnsi="Times New Roman" w:cs="Times New Roman"/>
          <w:color w:val="170A40"/>
          <w:sz w:val="30"/>
          <w:szCs w:val="30"/>
        </w:rPr>
        <w:t>.</w:t>
      </w:r>
    </w:p>
    <w:p w14:paraId="65628436" w14:textId="77777777" w:rsidR="00D90105" w:rsidRPr="000923D8" w:rsidRDefault="00D90105"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Не растворитесь в своей родительской роли;</w:t>
      </w:r>
    </w:p>
    <w:p w14:paraId="0F76EF6D" w14:textId="5074F1B2" w:rsidR="00D90105" w:rsidRPr="000923D8" w:rsidRDefault="00D90105"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Сохраняйте чувство юмора</w:t>
      </w:r>
      <w:r w:rsidR="000923D8" w:rsidRPr="000923D8">
        <w:rPr>
          <w:rFonts w:ascii="Times New Roman" w:hAnsi="Times New Roman" w:cs="Times New Roman"/>
          <w:color w:val="170A40"/>
          <w:sz w:val="30"/>
          <w:szCs w:val="30"/>
        </w:rPr>
        <w:t>.</w:t>
      </w:r>
    </w:p>
    <w:p w14:paraId="60CBD9F9" w14:textId="29BEAF46" w:rsidR="00D90105" w:rsidRPr="000923D8" w:rsidRDefault="00D90105"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Празднуйте малейшие достижения и победы</w:t>
      </w:r>
      <w:r w:rsidR="000923D8" w:rsidRPr="000923D8">
        <w:rPr>
          <w:rFonts w:ascii="Times New Roman" w:hAnsi="Times New Roman" w:cs="Times New Roman"/>
          <w:color w:val="170A40"/>
          <w:sz w:val="30"/>
          <w:szCs w:val="30"/>
        </w:rPr>
        <w:t>.</w:t>
      </w:r>
    </w:p>
    <w:p w14:paraId="07761A33" w14:textId="078BB492" w:rsidR="00D90105" w:rsidRPr="000923D8" w:rsidRDefault="00282D89"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Не надо сравнивать</w:t>
      </w:r>
      <w:r w:rsidR="000923D8" w:rsidRPr="000923D8">
        <w:rPr>
          <w:rFonts w:ascii="Times New Roman" w:hAnsi="Times New Roman" w:cs="Times New Roman"/>
          <w:color w:val="170A40"/>
          <w:sz w:val="30"/>
          <w:szCs w:val="30"/>
        </w:rPr>
        <w:t>.</w:t>
      </w:r>
    </w:p>
    <w:p w14:paraId="58D7C9DA" w14:textId="761CE789" w:rsidR="00282D89" w:rsidRPr="000923D8" w:rsidRDefault="00282D89" w:rsidP="00951159">
      <w:pPr>
        <w:pStyle w:val="a4"/>
        <w:numPr>
          <w:ilvl w:val="0"/>
          <w:numId w:val="7"/>
        </w:numPr>
        <w:spacing w:after="0" w:line="240" w:lineRule="auto"/>
        <w:ind w:firstLine="709"/>
        <w:rPr>
          <w:rFonts w:ascii="Times New Roman" w:hAnsi="Times New Roman" w:cs="Times New Roman"/>
          <w:color w:val="170A40"/>
          <w:sz w:val="30"/>
          <w:szCs w:val="30"/>
        </w:rPr>
      </w:pPr>
      <w:r w:rsidRPr="000923D8">
        <w:rPr>
          <w:rFonts w:ascii="Times New Roman" w:hAnsi="Times New Roman" w:cs="Times New Roman"/>
          <w:color w:val="170A40"/>
          <w:sz w:val="30"/>
          <w:szCs w:val="30"/>
        </w:rPr>
        <w:t>Берегите свой брак и любовь</w:t>
      </w:r>
      <w:r w:rsidR="000923D8" w:rsidRPr="000923D8">
        <w:rPr>
          <w:rFonts w:ascii="Times New Roman" w:hAnsi="Times New Roman" w:cs="Times New Roman"/>
          <w:color w:val="170A40"/>
          <w:sz w:val="30"/>
          <w:szCs w:val="30"/>
        </w:rPr>
        <w:t>.</w:t>
      </w:r>
    </w:p>
    <w:p w14:paraId="4624F1C7" w14:textId="24CFE34B" w:rsidR="00D90105" w:rsidRPr="000923D8" w:rsidRDefault="00282D89" w:rsidP="00E52D43">
      <w:pPr>
        <w:pStyle w:val="a4"/>
        <w:numPr>
          <w:ilvl w:val="0"/>
          <w:numId w:val="7"/>
        </w:numPr>
        <w:tabs>
          <w:tab w:val="left" w:pos="1230"/>
        </w:tabs>
        <w:spacing w:after="0" w:line="240" w:lineRule="auto"/>
        <w:ind w:firstLine="709"/>
        <w:rPr>
          <w:color w:val="170A40"/>
          <w:sz w:val="30"/>
          <w:szCs w:val="30"/>
        </w:rPr>
      </w:pPr>
      <w:r w:rsidRPr="000923D8">
        <w:rPr>
          <w:rFonts w:ascii="Times New Roman" w:hAnsi="Times New Roman" w:cs="Times New Roman"/>
          <w:color w:val="170A40"/>
          <w:sz w:val="30"/>
          <w:szCs w:val="30"/>
        </w:rPr>
        <w:t>Доверяйте своим ощущениям и чувствам</w:t>
      </w:r>
      <w:r w:rsidR="000923D8" w:rsidRPr="000923D8">
        <w:rPr>
          <w:rFonts w:ascii="Times New Roman" w:hAnsi="Times New Roman" w:cs="Times New Roman"/>
          <w:color w:val="170A40"/>
          <w:sz w:val="30"/>
          <w:szCs w:val="30"/>
        </w:rPr>
        <w:t>.</w:t>
      </w:r>
    </w:p>
    <w:sectPr w:rsidR="00D90105" w:rsidRPr="000923D8" w:rsidSect="00BE2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A7342"/>
    <w:multiLevelType w:val="hybridMultilevel"/>
    <w:tmpl w:val="E2C66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D0863"/>
    <w:multiLevelType w:val="hybridMultilevel"/>
    <w:tmpl w:val="D1B815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2273A"/>
    <w:multiLevelType w:val="hybridMultilevel"/>
    <w:tmpl w:val="0824B1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410050DA"/>
    <w:multiLevelType w:val="hybridMultilevel"/>
    <w:tmpl w:val="F5323C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0BC0D54"/>
    <w:multiLevelType w:val="hybridMultilevel"/>
    <w:tmpl w:val="EC9A609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82B1445"/>
    <w:multiLevelType w:val="hybridMultilevel"/>
    <w:tmpl w:val="87347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0020BC"/>
    <w:multiLevelType w:val="hybridMultilevel"/>
    <w:tmpl w:val="2D5ED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5201926">
    <w:abstractNumId w:val="6"/>
  </w:num>
  <w:num w:numId="2" w16cid:durableId="808478739">
    <w:abstractNumId w:val="5"/>
  </w:num>
  <w:num w:numId="3" w16cid:durableId="433132552">
    <w:abstractNumId w:val="1"/>
  </w:num>
  <w:num w:numId="4" w16cid:durableId="1535386700">
    <w:abstractNumId w:val="3"/>
  </w:num>
  <w:num w:numId="5" w16cid:durableId="918515840">
    <w:abstractNumId w:val="2"/>
  </w:num>
  <w:num w:numId="6" w16cid:durableId="624893261">
    <w:abstractNumId w:val="4"/>
  </w:num>
  <w:num w:numId="7" w16cid:durableId="15376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21B8"/>
    <w:rsid w:val="00091F25"/>
    <w:rsid w:val="000923D8"/>
    <w:rsid w:val="001B303F"/>
    <w:rsid w:val="001C6F9D"/>
    <w:rsid w:val="001E4C3A"/>
    <w:rsid w:val="00282D89"/>
    <w:rsid w:val="003716D7"/>
    <w:rsid w:val="00377D79"/>
    <w:rsid w:val="003A3A96"/>
    <w:rsid w:val="003F0E3E"/>
    <w:rsid w:val="003F41A9"/>
    <w:rsid w:val="00491680"/>
    <w:rsid w:val="00564957"/>
    <w:rsid w:val="00604AAA"/>
    <w:rsid w:val="006221B8"/>
    <w:rsid w:val="006F3F26"/>
    <w:rsid w:val="00703BE4"/>
    <w:rsid w:val="00710C72"/>
    <w:rsid w:val="00741C98"/>
    <w:rsid w:val="007F4D98"/>
    <w:rsid w:val="008C2D09"/>
    <w:rsid w:val="00951159"/>
    <w:rsid w:val="00955AD9"/>
    <w:rsid w:val="00A47A86"/>
    <w:rsid w:val="00B06EA1"/>
    <w:rsid w:val="00B143B6"/>
    <w:rsid w:val="00BB3032"/>
    <w:rsid w:val="00BE22C4"/>
    <w:rsid w:val="00C03B77"/>
    <w:rsid w:val="00C42028"/>
    <w:rsid w:val="00CB77D0"/>
    <w:rsid w:val="00D020C4"/>
    <w:rsid w:val="00D11F5D"/>
    <w:rsid w:val="00D46B7D"/>
    <w:rsid w:val="00D51F46"/>
    <w:rsid w:val="00D5510E"/>
    <w:rsid w:val="00D90105"/>
    <w:rsid w:val="00E338AB"/>
    <w:rsid w:val="00E404B5"/>
    <w:rsid w:val="00F84516"/>
    <w:rsid w:val="00F9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8645"/>
  <w15:docId w15:val="{FD5AE26B-7D15-473B-B6DA-0A2BEFD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3B6"/>
    <w:rPr>
      <w:color w:val="0000FF" w:themeColor="hyperlink"/>
      <w:u w:val="single"/>
    </w:rPr>
  </w:style>
  <w:style w:type="paragraph" w:styleId="a4">
    <w:name w:val="List Paragraph"/>
    <w:basedOn w:val="a"/>
    <w:uiPriority w:val="34"/>
    <w:qFormat/>
    <w:rsid w:val="00D5510E"/>
    <w:pPr>
      <w:ind w:left="720"/>
      <w:contextualSpacing/>
    </w:pPr>
  </w:style>
  <w:style w:type="paragraph" w:styleId="a5">
    <w:name w:val="Balloon Text"/>
    <w:basedOn w:val="a"/>
    <w:link w:val="a6"/>
    <w:uiPriority w:val="99"/>
    <w:semiHidden/>
    <w:unhideWhenUsed/>
    <w:rsid w:val="008C2D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D09"/>
    <w:rPr>
      <w:rFonts w:ascii="Tahoma" w:hAnsi="Tahoma" w:cs="Tahoma"/>
      <w:sz w:val="16"/>
      <w:szCs w:val="16"/>
    </w:rPr>
  </w:style>
  <w:style w:type="paragraph" w:styleId="a7">
    <w:name w:val="Normal (Web)"/>
    <w:basedOn w:val="a"/>
    <w:uiPriority w:val="99"/>
    <w:semiHidden/>
    <w:unhideWhenUsed/>
    <w:rsid w:val="003A3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A3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195361">
      <w:bodyDiv w:val="1"/>
      <w:marLeft w:val="0"/>
      <w:marRight w:val="0"/>
      <w:marTop w:val="0"/>
      <w:marBottom w:val="0"/>
      <w:divBdr>
        <w:top w:val="none" w:sz="0" w:space="0" w:color="auto"/>
        <w:left w:val="none" w:sz="0" w:space="0" w:color="auto"/>
        <w:bottom w:val="none" w:sz="0" w:space="0" w:color="auto"/>
        <w:right w:val="none" w:sz="0" w:space="0" w:color="auto"/>
      </w:divBdr>
    </w:div>
    <w:div w:id="17243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802C2-A17B-439A-8654-6FF36935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dcterms:created xsi:type="dcterms:W3CDTF">2024-10-25T05:50:00Z</dcterms:created>
  <dcterms:modified xsi:type="dcterms:W3CDTF">2024-11-12T13:41:00Z</dcterms:modified>
</cp:coreProperties>
</file>