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4" w:rsidRPr="00E82134" w:rsidRDefault="00E82134" w:rsidP="00E82134">
      <w:pPr>
        <w:spacing w:after="0"/>
        <w:jc w:val="center"/>
        <w:rPr>
          <w:rFonts w:ascii="Arial Black" w:hAnsi="Arial Black"/>
          <w:b/>
          <w:color w:val="7030A0"/>
          <w:sz w:val="36"/>
          <w:szCs w:val="36"/>
        </w:rPr>
      </w:pPr>
      <w:r w:rsidRPr="00E82134">
        <w:rPr>
          <w:rFonts w:ascii="Arial Black" w:hAnsi="Arial Black"/>
          <w:b/>
          <w:color w:val="7030A0"/>
          <w:sz w:val="36"/>
          <w:szCs w:val="36"/>
        </w:rPr>
        <w:t>Р</w:t>
      </w:r>
      <w:r w:rsidR="00EA3153" w:rsidRPr="00E82134">
        <w:rPr>
          <w:rFonts w:ascii="Arial Black" w:hAnsi="Arial Black"/>
          <w:b/>
          <w:color w:val="7030A0"/>
          <w:sz w:val="36"/>
          <w:szCs w:val="36"/>
        </w:rPr>
        <w:t>азвитие</w:t>
      </w:r>
      <w:r w:rsidRPr="00E82134">
        <w:rPr>
          <w:rFonts w:ascii="Arial Black" w:hAnsi="Arial Black"/>
          <w:b/>
          <w:color w:val="7030A0"/>
          <w:sz w:val="44"/>
          <w:szCs w:val="44"/>
        </w:rPr>
        <w:t xml:space="preserve"> </w:t>
      </w:r>
      <w:r w:rsidR="00EA3153" w:rsidRPr="00E82134">
        <w:rPr>
          <w:rFonts w:ascii="Arial Black" w:hAnsi="Arial Black"/>
          <w:b/>
          <w:color w:val="7030A0"/>
          <w:sz w:val="36"/>
          <w:szCs w:val="36"/>
        </w:rPr>
        <w:t>внимания</w:t>
      </w:r>
      <w:bookmarkStart w:id="0" w:name="_GoBack"/>
      <w:bookmarkEnd w:id="0"/>
    </w:p>
    <w:p w:rsidR="00EA3153" w:rsidRPr="00E82134" w:rsidRDefault="00EA3153" w:rsidP="00E82134">
      <w:pPr>
        <w:spacing w:after="0"/>
        <w:jc w:val="center"/>
        <w:rPr>
          <w:rFonts w:ascii="Arial Black" w:hAnsi="Arial Black"/>
          <w:b/>
          <w:color w:val="7030A0"/>
          <w:sz w:val="36"/>
          <w:szCs w:val="36"/>
        </w:rPr>
      </w:pPr>
      <w:r w:rsidRPr="00E82134">
        <w:rPr>
          <w:rFonts w:ascii="Arial Black" w:hAnsi="Arial Black"/>
          <w:b/>
          <w:color w:val="7030A0"/>
          <w:sz w:val="36"/>
          <w:szCs w:val="36"/>
        </w:rPr>
        <w:t>у детей дошкольного возраста</w:t>
      </w:r>
    </w:p>
    <w:p w:rsidR="00EA3153" w:rsidRPr="00E82134" w:rsidRDefault="00E82134" w:rsidP="00E82134">
      <w:pPr>
        <w:spacing w:after="0"/>
        <w:ind w:left="-567" w:firstLine="1275"/>
        <w:jc w:val="right"/>
        <w:rPr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1B0909B3" wp14:editId="44C5C941">
            <wp:extent cx="2456815" cy="2019300"/>
            <wp:effectExtent l="0" t="0" r="635" b="0"/>
            <wp:docPr id="2" name="Рисунок 2" descr="https://img2.freepng.ru/20180404/xve/kisspng-child-clip-art-kindergarten-5ac47d28228159.126825601522826536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404/xve/kisspng-child-clip-art-kindergarten-5ac47d28228159.12682560152282653614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06" cy="202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1C" w:rsidRDefault="00BF18BA" w:rsidP="00730D1C">
      <w:pPr>
        <w:ind w:left="-567" w:firstLine="1275"/>
        <w:rPr>
          <w:rFonts w:ascii="Times New Roman" w:hAnsi="Times New Roman" w:cs="Times New Roman"/>
          <w:sz w:val="32"/>
          <w:szCs w:val="28"/>
        </w:rPr>
      </w:pPr>
      <w:r w:rsidRPr="00E82134">
        <w:rPr>
          <w:rFonts w:ascii="Times New Roman" w:hAnsi="Times New Roman" w:cs="Times New Roman"/>
          <w:b/>
          <w:color w:val="C00000"/>
          <w:sz w:val="32"/>
          <w:szCs w:val="28"/>
        </w:rPr>
        <w:t>Вним</w:t>
      </w:r>
      <w:r w:rsidR="00924835" w:rsidRPr="00E82134">
        <w:rPr>
          <w:rFonts w:ascii="Times New Roman" w:hAnsi="Times New Roman" w:cs="Times New Roman"/>
          <w:b/>
          <w:color w:val="C00000"/>
          <w:sz w:val="32"/>
          <w:szCs w:val="28"/>
        </w:rPr>
        <w:t>ание</w:t>
      </w:r>
      <w:r w:rsidR="00924835">
        <w:rPr>
          <w:rFonts w:ascii="Times New Roman" w:hAnsi="Times New Roman" w:cs="Times New Roman"/>
          <w:sz w:val="32"/>
          <w:szCs w:val="28"/>
        </w:rPr>
        <w:t xml:space="preserve"> является одним из основных условий</w:t>
      </w:r>
      <w:r w:rsidR="00E82134">
        <w:rPr>
          <w:rFonts w:ascii="Times New Roman" w:hAnsi="Times New Roman" w:cs="Times New Roman"/>
          <w:sz w:val="32"/>
          <w:szCs w:val="28"/>
        </w:rPr>
        <w:t>,</w:t>
      </w:r>
      <w:r w:rsidR="00924835">
        <w:rPr>
          <w:rFonts w:ascii="Times New Roman" w:hAnsi="Times New Roman" w:cs="Times New Roman"/>
          <w:sz w:val="32"/>
          <w:szCs w:val="28"/>
        </w:rPr>
        <w:t xml:space="preserve"> обеспечивающих успешное усвоение ребёнком дошкольного возраста</w:t>
      </w:r>
      <w:r w:rsidR="00E82134">
        <w:rPr>
          <w:rFonts w:ascii="Times New Roman" w:hAnsi="Times New Roman" w:cs="Times New Roman"/>
          <w:sz w:val="32"/>
          <w:szCs w:val="28"/>
        </w:rPr>
        <w:t xml:space="preserve"> </w:t>
      </w:r>
      <w:r w:rsidR="00924835">
        <w:rPr>
          <w:rFonts w:ascii="Times New Roman" w:hAnsi="Times New Roman" w:cs="Times New Roman"/>
          <w:sz w:val="32"/>
          <w:szCs w:val="28"/>
        </w:rPr>
        <w:t xml:space="preserve">необходимого </w:t>
      </w:r>
      <w:r w:rsidR="00730D1C">
        <w:rPr>
          <w:rFonts w:ascii="Times New Roman" w:hAnsi="Times New Roman" w:cs="Times New Roman"/>
          <w:sz w:val="32"/>
          <w:szCs w:val="28"/>
        </w:rPr>
        <w:t xml:space="preserve">объёма знаний, умений, а также </w:t>
      </w:r>
      <w:r w:rsidRPr="007412FF">
        <w:rPr>
          <w:rFonts w:ascii="Times New Roman" w:hAnsi="Times New Roman" w:cs="Times New Roman"/>
          <w:sz w:val="32"/>
          <w:szCs w:val="28"/>
        </w:rPr>
        <w:t xml:space="preserve">установление контакта </w:t>
      </w:r>
      <w:r w:rsidR="00C23BE5" w:rsidRPr="007412FF">
        <w:rPr>
          <w:rFonts w:ascii="Times New Roman" w:hAnsi="Times New Roman" w:cs="Times New Roman"/>
          <w:sz w:val="32"/>
          <w:szCs w:val="28"/>
        </w:rPr>
        <w:t>с</w:t>
      </w:r>
      <w:r w:rsidR="00924835">
        <w:rPr>
          <w:rFonts w:ascii="Times New Roman" w:hAnsi="Times New Roman" w:cs="Times New Roman"/>
          <w:sz w:val="32"/>
          <w:szCs w:val="28"/>
        </w:rPr>
        <w:t xml:space="preserve">о </w:t>
      </w:r>
      <w:r w:rsidR="00C23BE5" w:rsidRPr="007412FF">
        <w:rPr>
          <w:rFonts w:ascii="Times New Roman" w:hAnsi="Times New Roman" w:cs="Times New Roman"/>
          <w:sz w:val="32"/>
          <w:szCs w:val="28"/>
        </w:rPr>
        <w:t>взрослым</w:t>
      </w:r>
      <w:r w:rsidRPr="007412FF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924835" w:rsidRDefault="00BF18BA" w:rsidP="00730D1C">
      <w:pPr>
        <w:ind w:left="-567" w:firstLine="1275"/>
        <w:rPr>
          <w:rFonts w:ascii="Times New Roman" w:hAnsi="Times New Roman" w:cs="Times New Roman"/>
          <w:sz w:val="32"/>
          <w:szCs w:val="28"/>
        </w:rPr>
      </w:pPr>
      <w:r w:rsidRPr="007412FF">
        <w:rPr>
          <w:rFonts w:ascii="Times New Roman" w:hAnsi="Times New Roman" w:cs="Times New Roman"/>
          <w:sz w:val="32"/>
          <w:szCs w:val="28"/>
        </w:rPr>
        <w:t xml:space="preserve">Если внимание отсутствует, ребёнок не может </w:t>
      </w:r>
      <w:proofErr w:type="gramStart"/>
      <w:r w:rsidRPr="007412FF">
        <w:rPr>
          <w:rFonts w:ascii="Times New Roman" w:hAnsi="Times New Roman" w:cs="Times New Roman"/>
          <w:sz w:val="32"/>
          <w:szCs w:val="28"/>
        </w:rPr>
        <w:t>научиться  подражать</w:t>
      </w:r>
      <w:proofErr w:type="gramEnd"/>
      <w:r w:rsidRPr="007412FF">
        <w:rPr>
          <w:rFonts w:ascii="Times New Roman" w:hAnsi="Times New Roman" w:cs="Times New Roman"/>
          <w:sz w:val="32"/>
          <w:szCs w:val="28"/>
        </w:rPr>
        <w:t xml:space="preserve"> действиям взрослого,  действовать по образцу,  выполнять словесную инструкцию. </w:t>
      </w:r>
    </w:p>
    <w:p w:rsidR="0076295A" w:rsidRPr="00730D1C" w:rsidRDefault="00EA3153" w:rsidP="00730D1C">
      <w:pPr>
        <w:ind w:left="-567" w:firstLine="1275"/>
        <w:jc w:val="both"/>
        <w:rPr>
          <w:rFonts w:ascii="Times New Roman" w:hAnsi="Times New Roman" w:cs="Times New Roman"/>
          <w:i/>
          <w:sz w:val="32"/>
          <w:szCs w:val="28"/>
        </w:rPr>
      </w:pPr>
      <w:r w:rsidRPr="00730D1C">
        <w:rPr>
          <w:rStyle w:val="10"/>
          <w:rFonts w:ascii="Times New Roman" w:hAnsi="Times New Roman" w:cs="Times New Roman"/>
          <w:i/>
          <w:color w:val="1F497D" w:themeColor="text2"/>
          <w:sz w:val="32"/>
        </w:rPr>
        <w:t>Поэтому необходимо</w:t>
      </w:r>
      <w:r w:rsidR="00BF18BA" w:rsidRPr="00730D1C">
        <w:rPr>
          <w:rStyle w:val="10"/>
          <w:rFonts w:ascii="Times New Roman" w:hAnsi="Times New Roman" w:cs="Times New Roman"/>
          <w:i/>
          <w:color w:val="1F497D" w:themeColor="text2"/>
          <w:sz w:val="32"/>
        </w:rPr>
        <w:t xml:space="preserve"> как можно раньше проводить работу</w:t>
      </w:r>
      <w:r w:rsidR="00E82134" w:rsidRPr="00730D1C">
        <w:rPr>
          <w:rStyle w:val="10"/>
          <w:rFonts w:ascii="Times New Roman" w:hAnsi="Times New Roman" w:cs="Times New Roman"/>
          <w:i/>
          <w:color w:val="1F497D" w:themeColor="text2"/>
          <w:sz w:val="32"/>
        </w:rPr>
        <w:t>, направленную на развитие</w:t>
      </w:r>
      <w:r w:rsidR="00BF18BA" w:rsidRPr="00730D1C">
        <w:rPr>
          <w:rStyle w:val="10"/>
          <w:rFonts w:ascii="Times New Roman" w:hAnsi="Times New Roman" w:cs="Times New Roman"/>
          <w:i/>
          <w:color w:val="1F497D" w:themeColor="text2"/>
          <w:sz w:val="32"/>
        </w:rPr>
        <w:t xml:space="preserve"> внимания у детей.</w:t>
      </w:r>
    </w:p>
    <w:p w:rsidR="00E82134" w:rsidRDefault="0076295A" w:rsidP="00730D1C">
      <w:pPr>
        <w:ind w:left="-567" w:firstLine="1276"/>
        <w:jc w:val="both"/>
        <w:rPr>
          <w:rFonts w:ascii="Times New Roman" w:hAnsi="Times New Roman" w:cs="Times New Roman"/>
          <w:color w:val="1F497D" w:themeColor="text2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="00C3019F" w:rsidRPr="007412FF">
        <w:rPr>
          <w:rFonts w:ascii="Times New Roman" w:hAnsi="Times New Roman" w:cs="Times New Roman"/>
          <w:sz w:val="32"/>
          <w:szCs w:val="28"/>
        </w:rPr>
        <w:t>ыделяют два основных вида внимания:</w:t>
      </w:r>
      <w:r w:rsidR="00EA315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 xml:space="preserve">непроизвольное </w:t>
      </w:r>
      <w:r w:rsidR="00C3019F" w:rsidRPr="00D07A1F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и произвольное</w:t>
      </w:r>
      <w:r w:rsidR="00C3019F" w:rsidRPr="00D07A1F">
        <w:rPr>
          <w:rFonts w:ascii="Times New Roman" w:hAnsi="Times New Roman" w:cs="Times New Roman"/>
          <w:color w:val="1F497D" w:themeColor="text2"/>
          <w:sz w:val="32"/>
          <w:szCs w:val="28"/>
        </w:rPr>
        <w:t>.</w:t>
      </w:r>
    </w:p>
    <w:p w:rsidR="00E82134" w:rsidRDefault="00C3019F" w:rsidP="00730D1C">
      <w:pPr>
        <w:ind w:left="-567" w:firstLine="1276"/>
        <w:jc w:val="both"/>
        <w:rPr>
          <w:rFonts w:ascii="Times New Roman" w:hAnsi="Times New Roman" w:cs="Times New Roman"/>
          <w:sz w:val="32"/>
          <w:szCs w:val="28"/>
        </w:rPr>
      </w:pPr>
      <w:r w:rsidRPr="00730D1C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 Непроизвольное</w:t>
      </w:r>
      <w:r w:rsidRPr="00E82134">
        <w:rPr>
          <w:rFonts w:ascii="Times New Roman" w:hAnsi="Times New Roman" w:cs="Times New Roman"/>
          <w:sz w:val="32"/>
          <w:szCs w:val="28"/>
        </w:rPr>
        <w:t xml:space="preserve"> </w:t>
      </w:r>
      <w:r w:rsidRPr="00730D1C">
        <w:rPr>
          <w:rFonts w:ascii="Times New Roman" w:hAnsi="Times New Roman" w:cs="Times New Roman"/>
          <w:i/>
          <w:color w:val="002060"/>
          <w:sz w:val="32"/>
          <w:szCs w:val="28"/>
        </w:rPr>
        <w:t>внимание</w:t>
      </w:r>
      <w:r w:rsidRPr="007412FF">
        <w:rPr>
          <w:rFonts w:ascii="Times New Roman" w:hAnsi="Times New Roman" w:cs="Times New Roman"/>
          <w:sz w:val="32"/>
          <w:szCs w:val="28"/>
        </w:rPr>
        <w:t xml:space="preserve"> возникает и поддерживается независимо от сознательных намерений и целей человека. </w:t>
      </w:r>
    </w:p>
    <w:p w:rsidR="00730D1C" w:rsidRDefault="00C3019F" w:rsidP="00730D1C">
      <w:pPr>
        <w:ind w:left="-567" w:firstLine="1276"/>
        <w:jc w:val="both"/>
        <w:rPr>
          <w:rFonts w:ascii="Times New Roman" w:hAnsi="Times New Roman" w:cs="Times New Roman"/>
          <w:sz w:val="32"/>
          <w:szCs w:val="28"/>
        </w:rPr>
      </w:pPr>
      <w:r w:rsidRPr="00730D1C">
        <w:rPr>
          <w:rFonts w:ascii="Times New Roman" w:hAnsi="Times New Roman" w:cs="Times New Roman"/>
          <w:i/>
          <w:color w:val="002060"/>
          <w:sz w:val="32"/>
          <w:szCs w:val="28"/>
        </w:rPr>
        <w:t>Произвольное внимание</w:t>
      </w:r>
      <w:r w:rsidRPr="00730D1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Pr="007412FF">
        <w:rPr>
          <w:rFonts w:ascii="Times New Roman" w:hAnsi="Times New Roman" w:cs="Times New Roman"/>
          <w:sz w:val="32"/>
          <w:szCs w:val="28"/>
        </w:rPr>
        <w:t>– это сознательно направляемое и регулируемое сосредоточение.</w:t>
      </w:r>
    </w:p>
    <w:p w:rsidR="00730D1C" w:rsidRDefault="009B531F" w:rsidP="00730D1C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B531F">
        <w:rPr>
          <w:rFonts w:ascii="Times New Roman" w:hAnsi="Times New Roman" w:cs="Times New Roman"/>
          <w:sz w:val="32"/>
          <w:szCs w:val="28"/>
        </w:rPr>
        <w:t>Часто у детей страдает именно произвольное внимание.</w:t>
      </w:r>
      <w:r w:rsidR="00730D1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A146B" w:rsidRPr="00E82134" w:rsidRDefault="003703D5" w:rsidP="00730D1C">
      <w:pPr>
        <w:spacing w:after="0"/>
        <w:ind w:left="-567"/>
        <w:jc w:val="both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  <w:sz w:val="32"/>
        </w:rPr>
      </w:pPr>
      <w:r w:rsidRPr="007412FF">
        <w:rPr>
          <w:rFonts w:ascii="Times New Roman" w:hAnsi="Times New Roman" w:cs="Times New Roman"/>
          <w:sz w:val="32"/>
          <w:szCs w:val="28"/>
        </w:rPr>
        <w:t xml:space="preserve">В дальнейшем, обучаясь в школе, им придётся выполнять </w:t>
      </w:r>
      <w:r w:rsidR="0076295A">
        <w:rPr>
          <w:rFonts w:ascii="Times New Roman" w:hAnsi="Times New Roman" w:cs="Times New Roman"/>
          <w:sz w:val="32"/>
          <w:szCs w:val="28"/>
        </w:rPr>
        <w:t>задания, которые предполагают</w:t>
      </w:r>
      <w:r w:rsidRPr="007412FF">
        <w:rPr>
          <w:rFonts w:ascii="Times New Roman" w:hAnsi="Times New Roman" w:cs="Times New Roman"/>
          <w:sz w:val="32"/>
          <w:szCs w:val="28"/>
        </w:rPr>
        <w:t xml:space="preserve"> удержание внимания волевым </w:t>
      </w:r>
      <w:proofErr w:type="gramStart"/>
      <w:r w:rsidRPr="007412FF">
        <w:rPr>
          <w:rFonts w:ascii="Times New Roman" w:hAnsi="Times New Roman" w:cs="Times New Roman"/>
          <w:sz w:val="32"/>
          <w:szCs w:val="28"/>
        </w:rPr>
        <w:t xml:space="preserve">усилием, </w:t>
      </w:r>
      <w:r w:rsidR="00100BD1" w:rsidRPr="007412FF">
        <w:rPr>
          <w:rFonts w:ascii="Times New Roman" w:hAnsi="Times New Roman" w:cs="Times New Roman"/>
          <w:sz w:val="32"/>
          <w:szCs w:val="28"/>
        </w:rPr>
        <w:t xml:space="preserve"> поэтому</w:t>
      </w:r>
      <w:proofErr w:type="gramEnd"/>
      <w:r w:rsidR="00100BD1" w:rsidRPr="007412FF">
        <w:rPr>
          <w:rFonts w:ascii="Times New Roman" w:hAnsi="Times New Roman" w:cs="Times New Roman"/>
          <w:sz w:val="32"/>
          <w:szCs w:val="28"/>
        </w:rPr>
        <w:t xml:space="preserve"> в работе по развитию внимания  необходимо придавать большое значение именно развитию </w:t>
      </w:r>
      <w:r w:rsidR="00100BD1" w:rsidRPr="00730D1C">
        <w:rPr>
          <w:rFonts w:ascii="Times New Roman" w:hAnsi="Times New Roman" w:cs="Times New Roman"/>
          <w:i/>
          <w:color w:val="002060"/>
          <w:sz w:val="32"/>
          <w:szCs w:val="28"/>
        </w:rPr>
        <w:t>произвольного внимания</w:t>
      </w:r>
      <w:r w:rsidR="00100BD1" w:rsidRPr="007412FF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730D1C" w:rsidRDefault="00730D1C" w:rsidP="00730D1C">
      <w:pPr>
        <w:spacing w:after="0"/>
        <w:ind w:left="-567"/>
        <w:jc w:val="center"/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</w:pPr>
    </w:p>
    <w:p w:rsidR="00730D1C" w:rsidRDefault="00730D1C" w:rsidP="00730D1C">
      <w:pPr>
        <w:spacing w:after="0"/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</w:pPr>
    </w:p>
    <w:p w:rsidR="00E82134" w:rsidRPr="00E82134" w:rsidRDefault="0076295A" w:rsidP="00730D1C">
      <w:pPr>
        <w:spacing w:after="0"/>
        <w:ind w:left="-567"/>
        <w:jc w:val="center"/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</w:pPr>
      <w:r w:rsidRPr="00E82134"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  <w:lastRenderedPageBreak/>
        <w:t>Игры</w:t>
      </w:r>
      <w:r w:rsidR="00E82134" w:rsidRPr="00E82134"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  <w:t>, направленные</w:t>
      </w:r>
      <w:r w:rsidRPr="00E82134"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  <w:t xml:space="preserve"> на развитие </w:t>
      </w:r>
    </w:p>
    <w:p w:rsidR="00E82134" w:rsidRDefault="00E82134" w:rsidP="00730D1C">
      <w:pPr>
        <w:spacing w:after="0"/>
        <w:ind w:left="-567"/>
        <w:jc w:val="center"/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</w:pPr>
      <w:r w:rsidRPr="00E82134"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  <w:t>произвольного внимания</w:t>
      </w:r>
    </w:p>
    <w:p w:rsidR="00730D1C" w:rsidRPr="00730D1C" w:rsidRDefault="00730D1C" w:rsidP="00730D1C">
      <w:pPr>
        <w:spacing w:after="0"/>
        <w:ind w:left="-567"/>
        <w:jc w:val="center"/>
        <w:rPr>
          <w:rStyle w:val="10"/>
          <w:rFonts w:ascii="Times New Roman" w:hAnsi="Times New Roman" w:cs="Times New Roman"/>
          <w:i/>
          <w:color w:val="7030A0"/>
          <w:sz w:val="36"/>
          <w:szCs w:val="36"/>
        </w:rPr>
      </w:pPr>
    </w:p>
    <w:p w:rsidR="00E82134" w:rsidRPr="00E82134" w:rsidRDefault="00E82134" w:rsidP="00730D1C">
      <w:pPr>
        <w:pStyle w:val="a3"/>
        <w:numPr>
          <w:ilvl w:val="0"/>
          <w:numId w:val="6"/>
        </w:numPr>
        <w:jc w:val="both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«Что изменилось»</w:t>
      </w:r>
    </w:p>
    <w:p w:rsidR="00A0449C" w:rsidRDefault="00013E02" w:rsidP="00730D1C">
      <w:pPr>
        <w:ind w:left="-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Поставьте на стол</w:t>
      </w:r>
      <w:r w:rsidR="00A0449C" w:rsidRPr="007412FF">
        <w:rPr>
          <w:rFonts w:ascii="Times New Roman" w:hAnsi="Times New Roman" w:cs="Times New Roman"/>
          <w:sz w:val="32"/>
          <w:szCs w:val="28"/>
        </w:rPr>
        <w:t xml:space="preserve"> 3 – 4 игрушки (за</w:t>
      </w:r>
      <w:r>
        <w:rPr>
          <w:rFonts w:ascii="Times New Roman" w:hAnsi="Times New Roman" w:cs="Times New Roman"/>
          <w:sz w:val="32"/>
          <w:szCs w:val="28"/>
        </w:rPr>
        <w:t>тем количество увеличивается), предложите ребёнку</w:t>
      </w:r>
      <w:r w:rsidR="00B313F4" w:rsidRPr="007412FF">
        <w:rPr>
          <w:rFonts w:ascii="Times New Roman" w:hAnsi="Times New Roman" w:cs="Times New Roman"/>
          <w:sz w:val="32"/>
          <w:szCs w:val="28"/>
        </w:rPr>
        <w:t xml:space="preserve"> рассмотреть </w:t>
      </w:r>
      <w:r>
        <w:rPr>
          <w:rFonts w:ascii="Times New Roman" w:hAnsi="Times New Roman" w:cs="Times New Roman"/>
          <w:sz w:val="32"/>
          <w:szCs w:val="28"/>
        </w:rPr>
        <w:t xml:space="preserve">игрушки </w:t>
      </w:r>
      <w:r w:rsidR="00B313F4" w:rsidRPr="007412FF">
        <w:rPr>
          <w:rFonts w:ascii="Times New Roman" w:hAnsi="Times New Roman" w:cs="Times New Roman"/>
          <w:sz w:val="32"/>
          <w:szCs w:val="28"/>
        </w:rPr>
        <w:t>в течение</w:t>
      </w:r>
      <w:r>
        <w:rPr>
          <w:rFonts w:ascii="Times New Roman" w:hAnsi="Times New Roman" w:cs="Times New Roman"/>
          <w:sz w:val="32"/>
          <w:szCs w:val="28"/>
        </w:rPr>
        <w:t xml:space="preserve"> 10 </w:t>
      </w:r>
      <w:r w:rsidRPr="007412FF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15 секунд. З</w:t>
      </w:r>
      <w:r w:rsidR="00A0449C" w:rsidRPr="007412FF">
        <w:rPr>
          <w:rFonts w:ascii="Times New Roman" w:hAnsi="Times New Roman" w:cs="Times New Roman"/>
          <w:sz w:val="32"/>
          <w:szCs w:val="28"/>
        </w:rPr>
        <w:t>атем попросите</w:t>
      </w:r>
      <w:r w:rsidR="00810F92" w:rsidRPr="007412FF">
        <w:rPr>
          <w:rFonts w:ascii="Times New Roman" w:hAnsi="Times New Roman" w:cs="Times New Roman"/>
          <w:sz w:val="32"/>
          <w:szCs w:val="28"/>
        </w:rPr>
        <w:t xml:space="preserve"> ребёнка</w:t>
      </w:r>
      <w:r>
        <w:rPr>
          <w:rFonts w:ascii="Times New Roman" w:hAnsi="Times New Roman" w:cs="Times New Roman"/>
          <w:sz w:val="32"/>
          <w:szCs w:val="28"/>
        </w:rPr>
        <w:t xml:space="preserve"> отвернуться,</w:t>
      </w:r>
      <w:r w:rsidR="00A0449C" w:rsidRPr="007412FF">
        <w:rPr>
          <w:rFonts w:ascii="Times New Roman" w:hAnsi="Times New Roman" w:cs="Times New Roman"/>
          <w:sz w:val="32"/>
          <w:szCs w:val="28"/>
        </w:rPr>
        <w:t xml:space="preserve"> тем временем уберите</w:t>
      </w:r>
      <w:r w:rsidR="00165574" w:rsidRPr="007412FF">
        <w:rPr>
          <w:rFonts w:ascii="Times New Roman" w:hAnsi="Times New Roman" w:cs="Times New Roman"/>
          <w:sz w:val="32"/>
          <w:szCs w:val="28"/>
        </w:rPr>
        <w:t xml:space="preserve"> одну игрушку </w:t>
      </w:r>
      <w:r w:rsidR="00A0449C" w:rsidRPr="007412FF">
        <w:rPr>
          <w:rFonts w:ascii="Times New Roman" w:hAnsi="Times New Roman" w:cs="Times New Roman"/>
          <w:sz w:val="32"/>
          <w:szCs w:val="28"/>
        </w:rPr>
        <w:t xml:space="preserve"> или поменяйте</w:t>
      </w:r>
      <w:r w:rsidR="00730D1C">
        <w:rPr>
          <w:rFonts w:ascii="Times New Roman" w:hAnsi="Times New Roman" w:cs="Times New Roman"/>
          <w:sz w:val="32"/>
          <w:szCs w:val="28"/>
        </w:rPr>
        <w:t xml:space="preserve"> их местами. Когда ребенок</w:t>
      </w:r>
      <w:r w:rsidR="00165574" w:rsidRPr="007412FF">
        <w:rPr>
          <w:rFonts w:ascii="Times New Roman" w:hAnsi="Times New Roman" w:cs="Times New Roman"/>
          <w:sz w:val="32"/>
          <w:szCs w:val="28"/>
        </w:rPr>
        <w:t xml:space="preserve"> повернётся по вашему сигналу, спросите его, что же изменилось.</w:t>
      </w:r>
    </w:p>
    <w:p w:rsidR="00E82134" w:rsidRPr="00E82134" w:rsidRDefault="00E82134" w:rsidP="00730D1C">
      <w:pPr>
        <w:pStyle w:val="a3"/>
        <w:numPr>
          <w:ilvl w:val="0"/>
          <w:numId w:val="6"/>
        </w:numPr>
        <w:jc w:val="both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«Нарисуй»</w:t>
      </w:r>
    </w:p>
    <w:p w:rsidR="00730D1C" w:rsidRDefault="00013E02" w:rsidP="00730D1C">
      <w:pPr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Предложите ребёнку раскрасить</w:t>
      </w:r>
      <w:r w:rsidR="005E218C" w:rsidRPr="007412FF">
        <w:rPr>
          <w:rFonts w:ascii="Times New Roman" w:hAnsi="Times New Roman" w:cs="Times New Roman"/>
          <w:sz w:val="32"/>
          <w:szCs w:val="28"/>
        </w:rPr>
        <w:t xml:space="preserve"> большие</w:t>
      </w:r>
      <w:r>
        <w:rPr>
          <w:rFonts w:ascii="Times New Roman" w:hAnsi="Times New Roman" w:cs="Times New Roman"/>
          <w:sz w:val="32"/>
          <w:szCs w:val="28"/>
        </w:rPr>
        <w:t xml:space="preserve"> шары синим цветом, а маленькие – </w:t>
      </w:r>
      <w:r w:rsidR="005E218C" w:rsidRPr="007412FF">
        <w:rPr>
          <w:rFonts w:ascii="Times New Roman" w:hAnsi="Times New Roman" w:cs="Times New Roman"/>
          <w:sz w:val="32"/>
          <w:szCs w:val="28"/>
        </w:rPr>
        <w:t xml:space="preserve">красным. </w:t>
      </w:r>
    </w:p>
    <w:p w:rsidR="00730D1C" w:rsidRDefault="00013E02" w:rsidP="00730D1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Взрослый схематично рисует</w:t>
      </w:r>
      <w:r w:rsidR="00730D1C">
        <w:rPr>
          <w:rFonts w:ascii="Times New Roman" w:hAnsi="Times New Roman" w:cs="Times New Roman"/>
          <w:i/>
          <w:sz w:val="32"/>
          <w:szCs w:val="28"/>
        </w:rPr>
        <w:t xml:space="preserve"> большие и маленькие шары</w:t>
      </w:r>
      <w:r w:rsidR="005E218C" w:rsidRPr="00013E02">
        <w:rPr>
          <w:rFonts w:ascii="Times New Roman" w:hAnsi="Times New Roman" w:cs="Times New Roman"/>
          <w:i/>
          <w:sz w:val="32"/>
          <w:szCs w:val="28"/>
        </w:rPr>
        <w:t>.</w:t>
      </w:r>
    </w:p>
    <w:p w:rsidR="00730D1C" w:rsidRPr="00013E02" w:rsidRDefault="00730D1C" w:rsidP="00730D1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E82134" w:rsidRPr="00E82134" w:rsidRDefault="00E82134" w:rsidP="00730D1C">
      <w:pPr>
        <w:pStyle w:val="a3"/>
        <w:numPr>
          <w:ilvl w:val="0"/>
          <w:numId w:val="6"/>
        </w:numPr>
        <w:spacing w:line="240" w:lineRule="auto"/>
        <w:jc w:val="both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«Четвёртый лишний»</w:t>
      </w:r>
    </w:p>
    <w:p w:rsidR="00730D1C" w:rsidRDefault="00013E02" w:rsidP="00730D1C">
      <w:pPr>
        <w:ind w:left="-567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Поставьте перед ребёнком</w:t>
      </w:r>
      <w:r w:rsidR="005E218C" w:rsidRPr="007412FF">
        <w:rPr>
          <w:rFonts w:ascii="Times New Roman" w:hAnsi="Times New Roman" w:cs="Times New Roman"/>
          <w:sz w:val="32"/>
          <w:szCs w:val="28"/>
        </w:rPr>
        <w:t xml:space="preserve"> 4 предмета: 3 из них из одной группы, а один</w:t>
      </w:r>
      <w:r w:rsidR="00730D1C">
        <w:rPr>
          <w:rFonts w:ascii="Times New Roman" w:hAnsi="Times New Roman" w:cs="Times New Roman"/>
          <w:sz w:val="32"/>
          <w:szCs w:val="28"/>
        </w:rPr>
        <w:t xml:space="preserve"> -</w:t>
      </w:r>
      <w:r w:rsidR="005E218C" w:rsidRPr="007412FF">
        <w:rPr>
          <w:rFonts w:ascii="Times New Roman" w:hAnsi="Times New Roman" w:cs="Times New Roman"/>
          <w:sz w:val="32"/>
          <w:szCs w:val="28"/>
        </w:rPr>
        <w:t xml:space="preserve"> из другой</w:t>
      </w:r>
      <w:r w:rsidR="005E218C" w:rsidRPr="00013E02">
        <w:rPr>
          <w:rFonts w:ascii="Times New Roman" w:hAnsi="Times New Roman" w:cs="Times New Roman"/>
          <w:i/>
          <w:sz w:val="32"/>
          <w:szCs w:val="28"/>
        </w:rPr>
        <w:t xml:space="preserve">.  </w:t>
      </w:r>
    </w:p>
    <w:p w:rsidR="005E218C" w:rsidRDefault="005E218C" w:rsidP="00730D1C">
      <w:pPr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013E02">
        <w:rPr>
          <w:rFonts w:ascii="Times New Roman" w:hAnsi="Times New Roman" w:cs="Times New Roman"/>
          <w:i/>
          <w:sz w:val="32"/>
          <w:szCs w:val="28"/>
        </w:rPr>
        <w:t>Наприме</w:t>
      </w:r>
      <w:r w:rsidR="00730D1C">
        <w:rPr>
          <w:rFonts w:ascii="Times New Roman" w:hAnsi="Times New Roman" w:cs="Times New Roman"/>
          <w:i/>
          <w:sz w:val="32"/>
          <w:szCs w:val="28"/>
        </w:rPr>
        <w:t>р</w:t>
      </w:r>
      <w:proofErr w:type="gramEnd"/>
      <w:r w:rsidR="00730D1C">
        <w:rPr>
          <w:rFonts w:ascii="Times New Roman" w:hAnsi="Times New Roman" w:cs="Times New Roman"/>
          <w:i/>
          <w:sz w:val="32"/>
          <w:szCs w:val="28"/>
        </w:rPr>
        <w:t>: ложка, вилка, тарелка, кукла</w:t>
      </w:r>
      <w:r w:rsidRPr="00013E02">
        <w:rPr>
          <w:rFonts w:ascii="Times New Roman" w:hAnsi="Times New Roman" w:cs="Times New Roman"/>
          <w:i/>
          <w:sz w:val="32"/>
          <w:szCs w:val="28"/>
        </w:rPr>
        <w:t>.</w:t>
      </w:r>
      <w:r w:rsidRPr="007412FF">
        <w:rPr>
          <w:rFonts w:ascii="Times New Roman" w:hAnsi="Times New Roman" w:cs="Times New Roman"/>
          <w:sz w:val="32"/>
          <w:szCs w:val="28"/>
        </w:rPr>
        <w:t xml:space="preserve"> Предложите ребёнку внимательно посмотр</w:t>
      </w:r>
      <w:r w:rsidR="00013E02">
        <w:rPr>
          <w:rFonts w:ascii="Times New Roman" w:hAnsi="Times New Roman" w:cs="Times New Roman"/>
          <w:sz w:val="32"/>
          <w:szCs w:val="28"/>
        </w:rPr>
        <w:t>еть и найти, какой предмет является лишним</w:t>
      </w:r>
      <w:r w:rsidR="00730D1C">
        <w:rPr>
          <w:rFonts w:ascii="Times New Roman" w:hAnsi="Times New Roman" w:cs="Times New Roman"/>
          <w:sz w:val="32"/>
          <w:szCs w:val="28"/>
        </w:rPr>
        <w:t>,</w:t>
      </w:r>
      <w:r w:rsidRPr="007412FF">
        <w:rPr>
          <w:rFonts w:ascii="Times New Roman" w:hAnsi="Times New Roman" w:cs="Times New Roman"/>
          <w:sz w:val="32"/>
          <w:szCs w:val="28"/>
        </w:rPr>
        <w:t xml:space="preserve"> и почему?</w:t>
      </w:r>
    </w:p>
    <w:p w:rsidR="00730D1C" w:rsidRDefault="00730D1C" w:rsidP="00730D1C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E82134" w:rsidRPr="00E82134" w:rsidRDefault="0076295A" w:rsidP="00730D1C">
      <w:pPr>
        <w:pStyle w:val="a3"/>
        <w:numPr>
          <w:ilvl w:val="0"/>
          <w:numId w:val="6"/>
        </w:numPr>
        <w:spacing w:after="0" w:line="240" w:lineRule="auto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</w:t>
      </w:r>
      <w:r w:rsidR="003703D5"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Найди одинаковые»</w:t>
      </w:r>
    </w:p>
    <w:p w:rsidR="003703D5" w:rsidRPr="007412FF" w:rsidRDefault="00D50047" w:rsidP="00730D1C">
      <w:pPr>
        <w:ind w:left="-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Предложите ребёнку рассмотреть рисунок и найти на нём </w:t>
      </w:r>
      <w:r w:rsidR="003703D5" w:rsidRPr="007412FF">
        <w:rPr>
          <w:rFonts w:ascii="Times New Roman" w:hAnsi="Times New Roman" w:cs="Times New Roman"/>
          <w:sz w:val="32"/>
          <w:szCs w:val="28"/>
        </w:rPr>
        <w:t>два одинаковых предмета</w:t>
      </w:r>
      <w:r w:rsidR="00730D1C">
        <w:rPr>
          <w:rFonts w:ascii="Times New Roman" w:hAnsi="Times New Roman" w:cs="Times New Roman"/>
          <w:sz w:val="32"/>
          <w:szCs w:val="28"/>
        </w:rPr>
        <w:t>.</w:t>
      </w:r>
    </w:p>
    <w:p w:rsidR="00E82134" w:rsidRPr="00E82134" w:rsidRDefault="0076295A" w:rsidP="00730D1C">
      <w:pPr>
        <w:pStyle w:val="a3"/>
        <w:numPr>
          <w:ilvl w:val="0"/>
          <w:numId w:val="6"/>
        </w:numPr>
        <w:jc w:val="both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</w:t>
      </w:r>
      <w:r w:rsidR="00800A1E"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 xml:space="preserve">Ухо – </w:t>
      </w:r>
      <w:r w:rsidR="00E82134"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нос»</w:t>
      </w:r>
    </w:p>
    <w:p w:rsidR="003703D5" w:rsidRPr="007412FF" w:rsidRDefault="003703D5" w:rsidP="00730D1C">
      <w:pPr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7412FF">
        <w:rPr>
          <w:rFonts w:ascii="Times New Roman" w:hAnsi="Times New Roman" w:cs="Times New Roman"/>
          <w:sz w:val="32"/>
          <w:szCs w:val="28"/>
        </w:rPr>
        <w:t xml:space="preserve">По команде </w:t>
      </w:r>
      <w:r w:rsidRPr="00D50047">
        <w:rPr>
          <w:rFonts w:ascii="Times New Roman" w:hAnsi="Times New Roman" w:cs="Times New Roman"/>
          <w:i/>
          <w:sz w:val="32"/>
          <w:szCs w:val="28"/>
        </w:rPr>
        <w:t>«ухо»</w:t>
      </w:r>
      <w:r w:rsidR="00E8213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="00E82134">
        <w:rPr>
          <w:rFonts w:ascii="Times New Roman" w:hAnsi="Times New Roman" w:cs="Times New Roman"/>
          <w:sz w:val="32"/>
          <w:szCs w:val="28"/>
        </w:rPr>
        <w:t xml:space="preserve">ребенок </w:t>
      </w:r>
      <w:r w:rsidR="00D50047">
        <w:rPr>
          <w:rFonts w:ascii="Times New Roman" w:hAnsi="Times New Roman" w:cs="Times New Roman"/>
          <w:sz w:val="32"/>
          <w:szCs w:val="28"/>
        </w:rPr>
        <w:t xml:space="preserve"> должен</w:t>
      </w:r>
      <w:proofErr w:type="gramEnd"/>
      <w:r w:rsidRPr="007412FF">
        <w:rPr>
          <w:rFonts w:ascii="Times New Roman" w:hAnsi="Times New Roman" w:cs="Times New Roman"/>
          <w:sz w:val="32"/>
          <w:szCs w:val="28"/>
        </w:rPr>
        <w:t xml:space="preserve"> ухватиться за ухо, по команде </w:t>
      </w:r>
      <w:r w:rsidRPr="00D50047">
        <w:rPr>
          <w:rFonts w:ascii="Times New Roman" w:hAnsi="Times New Roman" w:cs="Times New Roman"/>
          <w:i/>
          <w:sz w:val="32"/>
          <w:szCs w:val="28"/>
        </w:rPr>
        <w:t>«нос»</w:t>
      </w:r>
      <w:r w:rsidR="00D50047">
        <w:rPr>
          <w:rFonts w:ascii="Times New Roman" w:hAnsi="Times New Roman" w:cs="Times New Roman"/>
          <w:sz w:val="32"/>
          <w:szCs w:val="28"/>
        </w:rPr>
        <w:t xml:space="preserve"> – </w:t>
      </w:r>
      <w:r w:rsidRPr="007412FF">
        <w:rPr>
          <w:rFonts w:ascii="Times New Roman" w:hAnsi="Times New Roman" w:cs="Times New Roman"/>
          <w:sz w:val="32"/>
          <w:szCs w:val="28"/>
        </w:rPr>
        <w:t>за нос.</w:t>
      </w:r>
    </w:p>
    <w:p w:rsidR="00E82134" w:rsidRPr="00E82134" w:rsidRDefault="00E82134" w:rsidP="00730D1C">
      <w:pPr>
        <w:pStyle w:val="a3"/>
        <w:numPr>
          <w:ilvl w:val="0"/>
          <w:numId w:val="6"/>
        </w:numPr>
        <w:jc w:val="both"/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</w:pPr>
      <w:r w:rsidRPr="00E821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</w:rPr>
        <w:t>«Игра с флажками»</w:t>
      </w:r>
    </w:p>
    <w:p w:rsidR="00C95F72" w:rsidRDefault="00D50047" w:rsidP="00730D1C">
      <w:pPr>
        <w:ind w:left="-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Взрослый </w:t>
      </w:r>
      <w:r w:rsidR="00730D1C">
        <w:rPr>
          <w:rFonts w:ascii="Times New Roman" w:hAnsi="Times New Roman" w:cs="Times New Roman"/>
          <w:sz w:val="32"/>
          <w:szCs w:val="28"/>
        </w:rPr>
        <w:t>поднимает вверх красный флажок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730D1C" w:rsidRPr="007412FF">
        <w:rPr>
          <w:rFonts w:ascii="Times New Roman" w:hAnsi="Times New Roman" w:cs="Times New Roman"/>
          <w:sz w:val="32"/>
          <w:szCs w:val="28"/>
        </w:rPr>
        <w:t>–</w:t>
      </w:r>
      <w:r w:rsidR="00730D1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ребёнок должен поднять руки вверх, зелёный – хлопать в ладоши</w:t>
      </w:r>
      <w:r w:rsidR="00F5163C" w:rsidRPr="007412FF">
        <w:rPr>
          <w:rFonts w:ascii="Times New Roman" w:hAnsi="Times New Roman" w:cs="Times New Roman"/>
          <w:sz w:val="32"/>
          <w:szCs w:val="28"/>
        </w:rPr>
        <w:t>, синий – шагать на месте.</w:t>
      </w:r>
    </w:p>
    <w:p w:rsidR="007A146B" w:rsidRPr="00D50047" w:rsidRDefault="00730D1C" w:rsidP="00730D1C">
      <w:pPr>
        <w:ind w:left="-567"/>
        <w:jc w:val="both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  <w:sz w:val="32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</w:t>
      </w:r>
      <w:r w:rsidR="00D50047">
        <w:rPr>
          <w:rFonts w:ascii="Times New Roman" w:hAnsi="Times New Roman" w:cs="Times New Roman"/>
          <w:sz w:val="32"/>
          <w:szCs w:val="28"/>
        </w:rPr>
        <w:t xml:space="preserve">Можно предложить ребёнку следующие </w:t>
      </w:r>
      <w:r w:rsidR="00D50047" w:rsidRPr="00E82134">
        <w:rPr>
          <w:rFonts w:ascii="Times New Roman" w:hAnsi="Times New Roman" w:cs="Times New Roman"/>
          <w:b/>
          <w:color w:val="002060"/>
          <w:sz w:val="32"/>
          <w:szCs w:val="28"/>
        </w:rPr>
        <w:t>упражнения на развитие произвольного внимания</w:t>
      </w:r>
      <w:r w:rsidR="00B313F4" w:rsidRPr="00E82134">
        <w:rPr>
          <w:rFonts w:ascii="Times New Roman" w:hAnsi="Times New Roman" w:cs="Times New Roman"/>
          <w:b/>
          <w:sz w:val="32"/>
          <w:szCs w:val="28"/>
        </w:rPr>
        <w:t>:</w:t>
      </w:r>
      <w:r w:rsidR="00B313F4" w:rsidRPr="007412FF">
        <w:rPr>
          <w:rFonts w:ascii="Times New Roman" w:hAnsi="Times New Roman" w:cs="Times New Roman"/>
          <w:sz w:val="32"/>
          <w:szCs w:val="28"/>
        </w:rPr>
        <w:t xml:space="preserve"> раскрашивать по образцу</w:t>
      </w:r>
      <w:r w:rsidR="00695F45" w:rsidRPr="007412FF">
        <w:rPr>
          <w:rFonts w:ascii="Times New Roman" w:hAnsi="Times New Roman" w:cs="Times New Roman"/>
          <w:sz w:val="32"/>
          <w:szCs w:val="28"/>
        </w:rPr>
        <w:t>, штриховать в определённом направлении, выкладывать из счётных палочек предметы по образцу.</w:t>
      </w:r>
    </w:p>
    <w:p w:rsidR="00730D1C" w:rsidRPr="00E82134" w:rsidRDefault="000E141C" w:rsidP="00730D1C">
      <w:pPr>
        <w:ind w:left="-567"/>
        <w:jc w:val="center"/>
        <w:rPr>
          <w:rFonts w:ascii="Times New Roman" w:eastAsiaTheme="majorEastAsia" w:hAnsi="Times New Roman" w:cs="Times New Roman"/>
          <w:b/>
          <w:bCs/>
          <w:i/>
          <w:color w:val="1F497D" w:themeColor="text2"/>
          <w:sz w:val="32"/>
          <w:szCs w:val="28"/>
        </w:rPr>
      </w:pPr>
      <w:r w:rsidRPr="00E82134">
        <w:rPr>
          <w:rStyle w:val="10"/>
          <w:rFonts w:ascii="Times New Roman" w:hAnsi="Times New Roman" w:cs="Times New Roman"/>
          <w:i/>
          <w:color w:val="1F497D" w:themeColor="text2"/>
          <w:sz w:val="32"/>
        </w:rPr>
        <w:t>Основное условие, которое необходимо соблюдать родителям, развивая внимание – это систематический характер занятий.</w:t>
      </w:r>
    </w:p>
    <w:p w:rsidR="002A1494" w:rsidRDefault="002A1494" w:rsidP="00E82134">
      <w:pPr>
        <w:pStyle w:val="1"/>
        <w:spacing w:before="0"/>
        <w:ind w:left="-567"/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</w:p>
    <w:p w:rsidR="00E82134" w:rsidRPr="00E82134" w:rsidRDefault="00E00177" w:rsidP="00E82134">
      <w:pPr>
        <w:pStyle w:val="1"/>
        <w:spacing w:before="0"/>
        <w:ind w:left="-567"/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E82134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Советы для родителей </w:t>
      </w:r>
    </w:p>
    <w:p w:rsidR="00E82134" w:rsidRPr="00E82134" w:rsidRDefault="00E00177" w:rsidP="00E82134">
      <w:pPr>
        <w:pStyle w:val="1"/>
        <w:spacing w:before="0"/>
        <w:ind w:left="-567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E82134">
        <w:rPr>
          <w:rFonts w:ascii="Times New Roman" w:hAnsi="Times New Roman" w:cs="Times New Roman"/>
          <w:color w:val="7030A0"/>
          <w:sz w:val="36"/>
          <w:szCs w:val="36"/>
        </w:rPr>
        <w:t>«</w:t>
      </w:r>
      <w:r w:rsidRPr="00E82134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Как организовать внимание детей </w:t>
      </w:r>
    </w:p>
    <w:p w:rsidR="00E00177" w:rsidRDefault="00E00177" w:rsidP="00E82134">
      <w:pPr>
        <w:pStyle w:val="1"/>
        <w:spacing w:before="0"/>
        <w:ind w:left="-567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E82134">
        <w:rPr>
          <w:rFonts w:ascii="Times New Roman" w:hAnsi="Times New Roman" w:cs="Times New Roman"/>
          <w:i/>
          <w:color w:val="7030A0"/>
          <w:sz w:val="36"/>
          <w:szCs w:val="36"/>
        </w:rPr>
        <w:t>дошколь</w:t>
      </w:r>
      <w:r w:rsidR="005E4603" w:rsidRPr="00E82134">
        <w:rPr>
          <w:rFonts w:ascii="Times New Roman" w:hAnsi="Times New Roman" w:cs="Times New Roman"/>
          <w:i/>
          <w:color w:val="7030A0"/>
          <w:sz w:val="36"/>
          <w:szCs w:val="36"/>
        </w:rPr>
        <w:t>ного возраста во время занятий</w:t>
      </w:r>
      <w:r w:rsidR="0082342D" w:rsidRPr="00E82134">
        <w:rPr>
          <w:rFonts w:ascii="Times New Roman" w:hAnsi="Times New Roman" w:cs="Times New Roman"/>
          <w:i/>
          <w:color w:val="7030A0"/>
          <w:sz w:val="36"/>
          <w:szCs w:val="36"/>
        </w:rPr>
        <w:t>»</w:t>
      </w:r>
    </w:p>
    <w:p w:rsidR="00E82134" w:rsidRPr="002A1494" w:rsidRDefault="00E82134" w:rsidP="00E82134">
      <w:pPr>
        <w:rPr>
          <w:sz w:val="30"/>
          <w:szCs w:val="30"/>
        </w:rPr>
      </w:pPr>
    </w:p>
    <w:p w:rsidR="00E0017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>Занимаясь с ребёнком, обязательно проявляйте свои эмоции – улыбайтесь, удивляйтесь, проявляйте восторг, интерес.</w:t>
      </w:r>
    </w:p>
    <w:p w:rsidR="00E0017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>Вовлекайте его в различные виды деятельности, показывая положительные стороны той или иной деятельности.</w:t>
      </w:r>
    </w:p>
    <w:p w:rsidR="00E0017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>Речь в виде инструкции или требования взрослого по</w:t>
      </w:r>
      <w:r w:rsidR="00730D1C" w:rsidRPr="002A1494">
        <w:rPr>
          <w:rFonts w:ascii="Times New Roman" w:hAnsi="Times New Roman" w:cs="Times New Roman"/>
          <w:sz w:val="30"/>
          <w:szCs w:val="30"/>
        </w:rPr>
        <w:t>могает ребенку</w:t>
      </w:r>
      <w:r w:rsidRPr="002A1494">
        <w:rPr>
          <w:rFonts w:ascii="Times New Roman" w:hAnsi="Times New Roman" w:cs="Times New Roman"/>
          <w:sz w:val="30"/>
          <w:szCs w:val="30"/>
        </w:rPr>
        <w:t xml:space="preserve"> целенаправленно управлять своим вниманием. Пошаговая инструкция всегда наиболее эффективна.</w:t>
      </w:r>
    </w:p>
    <w:p w:rsidR="00E0017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 xml:space="preserve">В комнате не должно быть отвлекающих раздражителей. </w:t>
      </w:r>
    </w:p>
    <w:p w:rsidR="00E0017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>Важным условием поддержания внимания является психическое состояние ребёнка. Утомлённому ребёнку очень трудно сосредоточиться.</w:t>
      </w:r>
    </w:p>
    <w:p w:rsidR="00D5004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>Чтобы ребёнок учился произвольно управлять своим вниманием, его надо просить больше рассуждать вслух. Если ребёнка просить постоянно</w:t>
      </w:r>
      <w:r w:rsidR="00D50047" w:rsidRPr="002A1494">
        <w:rPr>
          <w:rFonts w:ascii="Times New Roman" w:hAnsi="Times New Roman" w:cs="Times New Roman"/>
          <w:sz w:val="30"/>
          <w:szCs w:val="30"/>
        </w:rPr>
        <w:t xml:space="preserve"> называть вслух </w:t>
      </w:r>
      <w:r w:rsidRPr="002A1494">
        <w:rPr>
          <w:rFonts w:ascii="Times New Roman" w:hAnsi="Times New Roman" w:cs="Times New Roman"/>
          <w:sz w:val="30"/>
          <w:szCs w:val="30"/>
        </w:rPr>
        <w:t>то, что он должен держать в сфере внимания, то ребёнок будет в состоянии в течение долгого времени</w:t>
      </w:r>
      <w:r w:rsidR="00730D1C" w:rsidRPr="002A1494">
        <w:rPr>
          <w:rFonts w:ascii="Times New Roman" w:hAnsi="Times New Roman" w:cs="Times New Roman"/>
          <w:sz w:val="30"/>
          <w:szCs w:val="30"/>
        </w:rPr>
        <w:t xml:space="preserve"> </w:t>
      </w:r>
      <w:r w:rsidRPr="002A1494">
        <w:rPr>
          <w:rFonts w:ascii="Times New Roman" w:hAnsi="Times New Roman" w:cs="Times New Roman"/>
          <w:sz w:val="30"/>
          <w:szCs w:val="30"/>
        </w:rPr>
        <w:t>произвольно удерживать своё внимание на тех или иных предметах и их отдельных деталях, свойствах.</w:t>
      </w:r>
    </w:p>
    <w:p w:rsidR="00F403D7" w:rsidRPr="002A1494" w:rsidRDefault="00E00177" w:rsidP="00D50047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lastRenderedPageBreak/>
        <w:t>Выделяйте постоянное место для занятий.  Это настраивает ребёнка на работу, способствует формированию внимания, усидчивости, приучает к труду.</w:t>
      </w:r>
    </w:p>
    <w:p w:rsidR="002A1494" w:rsidRDefault="00E00177" w:rsidP="002A14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right="282"/>
        <w:jc w:val="both"/>
        <w:rPr>
          <w:rFonts w:ascii="Times New Roman" w:hAnsi="Times New Roman" w:cs="Times New Roman"/>
          <w:sz w:val="30"/>
          <w:szCs w:val="30"/>
        </w:rPr>
      </w:pPr>
      <w:r w:rsidRPr="002A1494">
        <w:rPr>
          <w:rFonts w:ascii="Times New Roman" w:hAnsi="Times New Roman" w:cs="Times New Roman"/>
          <w:sz w:val="30"/>
          <w:szCs w:val="30"/>
        </w:rPr>
        <w:t xml:space="preserve">Если вы чувствуете, что ребёнок устал, </w:t>
      </w:r>
      <w:proofErr w:type="gramStart"/>
      <w:r w:rsidRPr="002A1494">
        <w:rPr>
          <w:rFonts w:ascii="Times New Roman" w:hAnsi="Times New Roman" w:cs="Times New Roman"/>
          <w:sz w:val="30"/>
          <w:szCs w:val="30"/>
        </w:rPr>
        <w:t>дайте  ему</w:t>
      </w:r>
      <w:proofErr w:type="gramEnd"/>
      <w:r w:rsidRPr="002A1494">
        <w:rPr>
          <w:rFonts w:ascii="Times New Roman" w:hAnsi="Times New Roman" w:cs="Times New Roman"/>
          <w:sz w:val="30"/>
          <w:szCs w:val="30"/>
        </w:rPr>
        <w:t xml:space="preserve"> отдохнуть после выполнения очередного задания или переключите внимание на другой вид  деятельности</w:t>
      </w:r>
      <w:r w:rsidR="002A1494">
        <w:rPr>
          <w:rFonts w:ascii="Times New Roman" w:hAnsi="Times New Roman" w:cs="Times New Roman"/>
          <w:sz w:val="30"/>
          <w:szCs w:val="30"/>
        </w:rPr>
        <w:t>.</w:t>
      </w:r>
    </w:p>
    <w:p w:rsidR="002A1494" w:rsidRPr="002A1494" w:rsidRDefault="002A1494" w:rsidP="002A1494">
      <w:pPr>
        <w:pStyle w:val="a3"/>
        <w:tabs>
          <w:tab w:val="left" w:pos="0"/>
        </w:tabs>
        <w:spacing w:line="360" w:lineRule="auto"/>
        <w:ind w:left="360" w:right="282"/>
        <w:jc w:val="both"/>
        <w:rPr>
          <w:rFonts w:ascii="Times New Roman" w:hAnsi="Times New Roman" w:cs="Times New Roman"/>
          <w:sz w:val="30"/>
          <w:szCs w:val="30"/>
        </w:rPr>
      </w:pPr>
    </w:p>
    <w:p w:rsidR="002A1494" w:rsidRPr="002A1494" w:rsidRDefault="002A1494" w:rsidP="002A1494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  <w:r w:rsidRPr="002A1494">
        <w:rPr>
          <w:rFonts w:ascii="Times New Roman" w:hAnsi="Times New Roman" w:cs="Times New Roman"/>
          <w:b/>
          <w:i/>
          <w:color w:val="7030A0"/>
          <w:sz w:val="30"/>
          <w:szCs w:val="30"/>
        </w:rPr>
        <w:t>Уважаемые родители!</w:t>
      </w:r>
    </w:p>
    <w:p w:rsidR="002A1494" w:rsidRPr="002A1494" w:rsidRDefault="002A1494" w:rsidP="002A1494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  <w:r w:rsidRPr="002A1494">
        <w:rPr>
          <w:rFonts w:ascii="Times New Roman" w:hAnsi="Times New Roman" w:cs="Times New Roman"/>
          <w:i/>
          <w:color w:val="7030A0"/>
          <w:sz w:val="30"/>
          <w:szCs w:val="30"/>
        </w:rPr>
        <w:t>Играйте с ребёнком, напра</w:t>
      </w:r>
      <w:r w:rsidRPr="002A1494">
        <w:rPr>
          <w:rFonts w:ascii="Times New Roman" w:hAnsi="Times New Roman" w:cs="Times New Roman"/>
          <w:i/>
          <w:color w:val="7030A0"/>
          <w:sz w:val="30"/>
          <w:szCs w:val="30"/>
        </w:rPr>
        <w:t>вляйте его, пробуждайте интерес! Т</w:t>
      </w:r>
      <w:r>
        <w:rPr>
          <w:rFonts w:ascii="Times New Roman" w:hAnsi="Times New Roman" w:cs="Times New Roman"/>
          <w:i/>
          <w:color w:val="7030A0"/>
          <w:sz w:val="30"/>
          <w:szCs w:val="30"/>
        </w:rPr>
        <w:t>огда</w:t>
      </w:r>
      <w:r w:rsidRPr="002A1494">
        <w:rPr>
          <w:rFonts w:ascii="Times New Roman" w:hAnsi="Times New Roman" w:cs="Times New Roman"/>
          <w:i/>
          <w:color w:val="7030A0"/>
          <w:sz w:val="30"/>
          <w:szCs w:val="30"/>
        </w:rPr>
        <w:t xml:space="preserve"> </w:t>
      </w:r>
      <w:r w:rsidRPr="002A1494">
        <w:rPr>
          <w:rFonts w:ascii="Times New Roman" w:hAnsi="Times New Roman" w:cs="Times New Roman"/>
          <w:b/>
          <w:i/>
          <w:color w:val="7030A0"/>
          <w:sz w:val="30"/>
          <w:szCs w:val="30"/>
        </w:rPr>
        <w:t>внимание</w:t>
      </w:r>
      <w:r w:rsidRPr="002A1494">
        <w:rPr>
          <w:rFonts w:ascii="Times New Roman" w:hAnsi="Times New Roman" w:cs="Times New Roman"/>
          <w:b/>
          <w:i/>
          <w:color w:val="7030A0"/>
          <w:sz w:val="30"/>
          <w:szCs w:val="30"/>
        </w:rPr>
        <w:t xml:space="preserve"> и</w:t>
      </w:r>
      <w:r w:rsidRPr="002A1494">
        <w:rPr>
          <w:rFonts w:ascii="Times New Roman" w:hAnsi="Times New Roman" w:cs="Times New Roman"/>
          <w:b/>
          <w:i/>
          <w:color w:val="7030A0"/>
          <w:sz w:val="30"/>
          <w:szCs w:val="30"/>
        </w:rPr>
        <w:t xml:space="preserve"> усидчивость</w:t>
      </w:r>
      <w:r w:rsidRPr="002A1494">
        <w:rPr>
          <w:rFonts w:ascii="Times New Roman" w:hAnsi="Times New Roman" w:cs="Times New Roman"/>
          <w:i/>
          <w:color w:val="7030A0"/>
          <w:sz w:val="30"/>
          <w:szCs w:val="30"/>
        </w:rPr>
        <w:t xml:space="preserve"> станут </w:t>
      </w:r>
      <w:r w:rsidRPr="002A1494">
        <w:rPr>
          <w:rFonts w:ascii="Times New Roman" w:hAnsi="Times New Roman" w:cs="Times New Roman"/>
          <w:b/>
          <w:i/>
          <w:color w:val="7030A0"/>
          <w:sz w:val="30"/>
          <w:szCs w:val="30"/>
        </w:rPr>
        <w:t>естественным процессом.</w:t>
      </w:r>
    </w:p>
    <w:p w:rsidR="002A1494" w:rsidRPr="002A1494" w:rsidRDefault="002A1494" w:rsidP="002A1494">
      <w:pPr>
        <w:pStyle w:val="a3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494" w:rsidRPr="002A1494" w:rsidRDefault="002A1494" w:rsidP="002A1494">
      <w:pPr>
        <w:tabs>
          <w:tab w:val="left" w:pos="0"/>
        </w:tabs>
        <w:spacing w:line="360" w:lineRule="auto"/>
        <w:ind w:right="282"/>
        <w:jc w:val="both"/>
        <w:rPr>
          <w:rFonts w:ascii="Times New Roman" w:hAnsi="Times New Roman" w:cs="Times New Roman"/>
          <w:sz w:val="32"/>
          <w:szCs w:val="28"/>
        </w:rPr>
      </w:pPr>
    </w:p>
    <w:p w:rsidR="00D6536F" w:rsidRDefault="00D6536F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C95F72" w:rsidRDefault="00C95F72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3B2B99" w:rsidRDefault="003B2B99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3B2B99" w:rsidRDefault="003B2B99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3B2B99" w:rsidRDefault="003B2B99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C95F72" w:rsidRDefault="00C95F72" w:rsidP="00D6536F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sectPr w:rsidR="00C95F72" w:rsidSect="00730D1C">
      <w:pgSz w:w="11906" w:h="16838"/>
      <w:pgMar w:top="851" w:right="991" w:bottom="851" w:left="1701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CA2"/>
      </v:shape>
    </w:pict>
  </w:numPicBullet>
  <w:abstractNum w:abstractNumId="0" w15:restartNumberingAfterBreak="0">
    <w:nsid w:val="1AD171F9"/>
    <w:multiLevelType w:val="hybridMultilevel"/>
    <w:tmpl w:val="7C8EB9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DD525C6"/>
    <w:multiLevelType w:val="hybridMultilevel"/>
    <w:tmpl w:val="C72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5081"/>
    <w:multiLevelType w:val="hybridMultilevel"/>
    <w:tmpl w:val="A358F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A2505"/>
    <w:multiLevelType w:val="hybridMultilevel"/>
    <w:tmpl w:val="F5E886B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A21AC7"/>
    <w:multiLevelType w:val="hybridMultilevel"/>
    <w:tmpl w:val="E3EEA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59E7"/>
    <w:multiLevelType w:val="hybridMultilevel"/>
    <w:tmpl w:val="906CE742"/>
    <w:lvl w:ilvl="0" w:tplc="D0A62F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8B"/>
    <w:rsid w:val="00013E02"/>
    <w:rsid w:val="0009128E"/>
    <w:rsid w:val="000D5EBA"/>
    <w:rsid w:val="000E141C"/>
    <w:rsid w:val="00100BD1"/>
    <w:rsid w:val="00111080"/>
    <w:rsid w:val="0015472D"/>
    <w:rsid w:val="00165574"/>
    <w:rsid w:val="00175294"/>
    <w:rsid w:val="0018774F"/>
    <w:rsid w:val="001B553B"/>
    <w:rsid w:val="001C36AA"/>
    <w:rsid w:val="001D79E8"/>
    <w:rsid w:val="001D7EA2"/>
    <w:rsid w:val="001F60BC"/>
    <w:rsid w:val="00234F30"/>
    <w:rsid w:val="00255B6D"/>
    <w:rsid w:val="002656F2"/>
    <w:rsid w:val="0027307E"/>
    <w:rsid w:val="002A1494"/>
    <w:rsid w:val="002C0065"/>
    <w:rsid w:val="002D294C"/>
    <w:rsid w:val="0030325C"/>
    <w:rsid w:val="003312AC"/>
    <w:rsid w:val="003703D5"/>
    <w:rsid w:val="00390AF5"/>
    <w:rsid w:val="00396A51"/>
    <w:rsid w:val="003A4374"/>
    <w:rsid w:val="003B01FB"/>
    <w:rsid w:val="003B2B99"/>
    <w:rsid w:val="00405321"/>
    <w:rsid w:val="004220DB"/>
    <w:rsid w:val="00444052"/>
    <w:rsid w:val="00485F8B"/>
    <w:rsid w:val="00514869"/>
    <w:rsid w:val="00534AAF"/>
    <w:rsid w:val="00552CF0"/>
    <w:rsid w:val="005E218C"/>
    <w:rsid w:val="005E4603"/>
    <w:rsid w:val="0060218C"/>
    <w:rsid w:val="00607B27"/>
    <w:rsid w:val="00680F0D"/>
    <w:rsid w:val="00682FF7"/>
    <w:rsid w:val="00685E24"/>
    <w:rsid w:val="00695F45"/>
    <w:rsid w:val="006975D0"/>
    <w:rsid w:val="006B5AC7"/>
    <w:rsid w:val="00730D1C"/>
    <w:rsid w:val="007412FF"/>
    <w:rsid w:val="007550DB"/>
    <w:rsid w:val="0076295A"/>
    <w:rsid w:val="007A146B"/>
    <w:rsid w:val="007C71D1"/>
    <w:rsid w:val="007E3226"/>
    <w:rsid w:val="007F0A89"/>
    <w:rsid w:val="007F7785"/>
    <w:rsid w:val="00800A1E"/>
    <w:rsid w:val="00810F92"/>
    <w:rsid w:val="0082342D"/>
    <w:rsid w:val="008C6AA2"/>
    <w:rsid w:val="008E398B"/>
    <w:rsid w:val="00924835"/>
    <w:rsid w:val="009B531F"/>
    <w:rsid w:val="009E3F63"/>
    <w:rsid w:val="00A0449C"/>
    <w:rsid w:val="00A05558"/>
    <w:rsid w:val="00A14C4D"/>
    <w:rsid w:val="00A23048"/>
    <w:rsid w:val="00A41DD3"/>
    <w:rsid w:val="00A42520"/>
    <w:rsid w:val="00AC5BDB"/>
    <w:rsid w:val="00AE5BA6"/>
    <w:rsid w:val="00B01127"/>
    <w:rsid w:val="00B313F4"/>
    <w:rsid w:val="00B36096"/>
    <w:rsid w:val="00B400D5"/>
    <w:rsid w:val="00B97B53"/>
    <w:rsid w:val="00BF18BA"/>
    <w:rsid w:val="00C033A7"/>
    <w:rsid w:val="00C23BE5"/>
    <w:rsid w:val="00C3019F"/>
    <w:rsid w:val="00C5702B"/>
    <w:rsid w:val="00C95F72"/>
    <w:rsid w:val="00CC3E71"/>
    <w:rsid w:val="00D07A1F"/>
    <w:rsid w:val="00D2323A"/>
    <w:rsid w:val="00D50047"/>
    <w:rsid w:val="00D572DB"/>
    <w:rsid w:val="00D6536F"/>
    <w:rsid w:val="00D74FB5"/>
    <w:rsid w:val="00DC26A1"/>
    <w:rsid w:val="00DF18E1"/>
    <w:rsid w:val="00E00177"/>
    <w:rsid w:val="00E32B50"/>
    <w:rsid w:val="00E366D2"/>
    <w:rsid w:val="00E82134"/>
    <w:rsid w:val="00EA3153"/>
    <w:rsid w:val="00F15376"/>
    <w:rsid w:val="00F403D7"/>
    <w:rsid w:val="00F5163C"/>
    <w:rsid w:val="00F7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65BD"/>
  <w15:docId w15:val="{6FF8C91A-967B-42C9-A453-62203F8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7D"/>
  </w:style>
  <w:style w:type="paragraph" w:styleId="1">
    <w:name w:val="heading 1"/>
    <w:basedOn w:val="a"/>
    <w:next w:val="a"/>
    <w:link w:val="10"/>
    <w:uiPriority w:val="9"/>
    <w:qFormat/>
    <w:rsid w:val="00552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2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2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6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536F"/>
  </w:style>
  <w:style w:type="character" w:styleId="a6">
    <w:name w:val="Subtle Reference"/>
    <w:basedOn w:val="a0"/>
    <w:uiPriority w:val="31"/>
    <w:qFormat/>
    <w:rsid w:val="00013E02"/>
    <w:rPr>
      <w:smallCaps/>
      <w:color w:val="C0504D" w:themeColor="accent2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9248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2483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 D</dc:creator>
  <cp:keywords/>
  <dc:description/>
  <cp:lastModifiedBy>Таня</cp:lastModifiedBy>
  <cp:revision>6</cp:revision>
  <cp:lastPrinted>2017-11-26T15:24:00Z</cp:lastPrinted>
  <dcterms:created xsi:type="dcterms:W3CDTF">2020-05-25T17:01:00Z</dcterms:created>
  <dcterms:modified xsi:type="dcterms:W3CDTF">2020-05-26T13:19:00Z</dcterms:modified>
</cp:coreProperties>
</file>