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D2AB" w14:textId="77777777" w:rsidR="00302097" w:rsidRDefault="009D31A7" w:rsidP="00FF1DD3">
      <w:pPr>
        <w:spacing w:after="0"/>
        <w:ind w:left="-1134" w:right="283" w:firstLine="18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D3">
        <w:rPr>
          <w:rFonts w:ascii="Times New Roman" w:hAnsi="Times New Roman" w:cs="Times New Roman"/>
          <w:b/>
          <w:sz w:val="28"/>
          <w:szCs w:val="28"/>
        </w:rPr>
        <w:t xml:space="preserve">Развитие памяти дошкольников </w:t>
      </w:r>
      <w:r w:rsidR="00302097">
        <w:rPr>
          <w:rFonts w:ascii="Times New Roman" w:hAnsi="Times New Roman" w:cs="Times New Roman"/>
          <w:b/>
          <w:sz w:val="28"/>
          <w:szCs w:val="28"/>
        </w:rPr>
        <w:t xml:space="preserve">посредством </w:t>
      </w:r>
    </w:p>
    <w:p w14:paraId="62DAB48F" w14:textId="439FC4AC" w:rsidR="00FE6B2C" w:rsidRPr="00FF1DD3" w:rsidRDefault="009D31A7" w:rsidP="00FF1DD3">
      <w:pPr>
        <w:spacing w:after="0"/>
        <w:ind w:left="-1134" w:right="283" w:firstLine="18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D3">
        <w:rPr>
          <w:rFonts w:ascii="Times New Roman" w:hAnsi="Times New Roman" w:cs="Times New Roman"/>
          <w:b/>
          <w:sz w:val="28"/>
          <w:szCs w:val="28"/>
        </w:rPr>
        <w:t>мнемотехники</w:t>
      </w:r>
    </w:p>
    <w:p w14:paraId="7B4DBD05" w14:textId="5F060266" w:rsidR="00706FFA" w:rsidRPr="00FF1DD3" w:rsidRDefault="009107E2" w:rsidP="00FF1DD3">
      <w:pPr>
        <w:tabs>
          <w:tab w:val="left" w:pos="4215"/>
        </w:tabs>
        <w:spacing w:after="0"/>
        <w:ind w:left="-1134" w:right="283" w:firstLine="567"/>
        <w:rPr>
          <w:rFonts w:ascii="Times New Roman" w:hAnsi="Times New Roman" w:cs="Times New Roman"/>
          <w:sz w:val="28"/>
          <w:szCs w:val="28"/>
        </w:rPr>
      </w:pPr>
      <w:r w:rsidRPr="00FF1DD3">
        <w:rPr>
          <w:rFonts w:ascii="Times New Roman" w:hAnsi="Times New Roman" w:cs="Times New Roman"/>
          <w:sz w:val="28"/>
          <w:szCs w:val="28"/>
        </w:rPr>
        <w:tab/>
      </w:r>
    </w:p>
    <w:p w14:paraId="633551F5" w14:textId="4806AA3B" w:rsidR="009B6686" w:rsidRPr="00FF1DD3" w:rsidRDefault="009D31A7" w:rsidP="00FF1DD3">
      <w:pPr>
        <w:spacing w:after="0" w:line="360" w:lineRule="auto"/>
        <w:ind w:left="-1134" w:right="283" w:firstLine="566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Память – </w:t>
      </w:r>
      <w:r w:rsidR="0028044C" w:rsidRPr="00FF1DD3">
        <w:rPr>
          <w:rFonts w:ascii="Times New Roman" w:hAnsi="Times New Roman" w:cs="Times New Roman"/>
          <w:sz w:val="26"/>
          <w:szCs w:val="26"/>
        </w:rPr>
        <w:t>это важнейший вид умственной деятельности</w:t>
      </w:r>
      <w:r w:rsidRPr="00FF1DD3">
        <w:rPr>
          <w:rFonts w:ascii="Times New Roman" w:hAnsi="Times New Roman" w:cs="Times New Roman"/>
          <w:sz w:val="26"/>
          <w:szCs w:val="26"/>
        </w:rPr>
        <w:t>, с помощью которого ребенок познает окружающий мир. Именно память помогает сохранить наш прошлый опыт, чтобы мы смогли применить его в будущем. Любая деятельность, осваиваемая детьми (творческая, познавательная, трудовая, физическая) основана на том, что образ воспринятого сохраняется в памяти. Развитие памяти непрерывно связано с развитием мышления, которое опирается на образы: чем больше об</w:t>
      </w:r>
      <w:r w:rsidR="00FE6B2C" w:rsidRPr="00FF1DD3">
        <w:rPr>
          <w:rFonts w:ascii="Times New Roman" w:hAnsi="Times New Roman" w:cs="Times New Roman"/>
          <w:sz w:val="26"/>
          <w:szCs w:val="26"/>
        </w:rPr>
        <w:t>разов хранится в памяти, тем</w:t>
      </w:r>
      <w:r w:rsidRPr="00FF1DD3">
        <w:rPr>
          <w:rFonts w:ascii="Times New Roman" w:hAnsi="Times New Roman" w:cs="Times New Roman"/>
          <w:sz w:val="26"/>
          <w:szCs w:val="26"/>
        </w:rPr>
        <w:t xml:space="preserve"> разнообразнее и точнее мыслительное оперирование ими. </w:t>
      </w:r>
    </w:p>
    <w:p w14:paraId="38F05021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Способность мыслить развивается в процессе накопления знаний. Ребенок с опорой на образы памяти устанавливает причинно-следственные связи, делает выводы. В его сознании образы связывают настоящее и прошлое, образуя единое целое. Память обеспечивает единство психики, начинает обслуживать не только практическую, но и умственную деятельность, и в результате этого сама </w:t>
      </w:r>
      <w:proofErr w:type="spellStart"/>
      <w:r w:rsidRPr="00FF1DD3">
        <w:rPr>
          <w:rFonts w:ascii="Times New Roman" w:hAnsi="Times New Roman" w:cs="Times New Roman"/>
          <w:sz w:val="26"/>
          <w:szCs w:val="26"/>
        </w:rPr>
        <w:t>интеллектуализируется</w:t>
      </w:r>
      <w:proofErr w:type="spellEnd"/>
      <w:r w:rsidRPr="00FF1DD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E0CF96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>Развивать память – значит обеспечить развитие всей умст</w:t>
      </w:r>
      <w:r w:rsidR="00FF1DD3" w:rsidRPr="00FF1DD3">
        <w:rPr>
          <w:rFonts w:ascii="Times New Roman" w:hAnsi="Times New Roman" w:cs="Times New Roman"/>
          <w:sz w:val="26"/>
          <w:szCs w:val="26"/>
        </w:rPr>
        <w:t>венной деятельности дошкольника</w:t>
      </w:r>
      <w:r w:rsidRPr="00FF1DD3">
        <w:rPr>
          <w:rFonts w:ascii="Times New Roman" w:hAnsi="Times New Roman" w:cs="Times New Roman"/>
          <w:sz w:val="26"/>
          <w:szCs w:val="26"/>
        </w:rPr>
        <w:t xml:space="preserve">. Экспериментально установлено, что у детей 5-7 лет преобладает непроизвольная память (запоминание и воспроизведение происходит автоматически, бес особых усилий, без постановки </w:t>
      </w:r>
      <w:proofErr w:type="spellStart"/>
      <w:r w:rsidRPr="00FF1DD3">
        <w:rPr>
          <w:rFonts w:ascii="Times New Roman" w:hAnsi="Times New Roman" w:cs="Times New Roman"/>
          <w:sz w:val="26"/>
          <w:szCs w:val="26"/>
        </w:rPr>
        <w:t>мнемической</w:t>
      </w:r>
      <w:proofErr w:type="spellEnd"/>
      <w:r w:rsidRPr="00FF1DD3">
        <w:rPr>
          <w:rFonts w:ascii="Times New Roman" w:hAnsi="Times New Roman" w:cs="Times New Roman"/>
          <w:sz w:val="26"/>
          <w:szCs w:val="26"/>
        </w:rPr>
        <w:t xml:space="preserve"> задачи на запоминание, узнавание, сохранение и воспроизведение информации). Память все больше объединяется с речью и мышлением, приобретает интеллектуальный характер. Словесно – смысловая память обеспечивает опосредованное познание, расширяет познавательную деятельность ребенка. Память ребенка этого возраста – это его интерес. Ребенок может легко запомнить то, что вызывает у него интерес, что привлекло его необычностью, яркостью, то, с чем ребенок непосредственно </w:t>
      </w:r>
      <w:r w:rsidR="00FF1DD3" w:rsidRPr="00FF1DD3">
        <w:rPr>
          <w:rFonts w:ascii="Times New Roman" w:hAnsi="Times New Roman" w:cs="Times New Roman"/>
          <w:sz w:val="26"/>
          <w:szCs w:val="26"/>
        </w:rPr>
        <w:t>действовал</w:t>
      </w:r>
      <w:r w:rsidRPr="00FF1DD3">
        <w:rPr>
          <w:rFonts w:ascii="Times New Roman" w:hAnsi="Times New Roman" w:cs="Times New Roman"/>
          <w:sz w:val="26"/>
          <w:szCs w:val="26"/>
        </w:rPr>
        <w:t xml:space="preserve">. Доказано, что память зависит от полноты восприятия. Для формирования представлений нужно не просто пассивно созерцать, необходимы активный анализ, установление связей между частями, компонентами ситуации. </w:t>
      </w:r>
    </w:p>
    <w:p w14:paraId="0E588E91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Развитию памяти способствует обучение детей приемам создания </w:t>
      </w:r>
      <w:r w:rsidR="00FF1DD3" w:rsidRPr="00FF1DD3">
        <w:rPr>
          <w:rFonts w:ascii="Times New Roman" w:hAnsi="Times New Roman" w:cs="Times New Roman"/>
          <w:sz w:val="26"/>
          <w:szCs w:val="26"/>
        </w:rPr>
        <w:t>образа</w:t>
      </w:r>
      <w:r w:rsidRPr="00FF1DD3">
        <w:rPr>
          <w:rFonts w:ascii="Times New Roman" w:hAnsi="Times New Roman" w:cs="Times New Roman"/>
          <w:sz w:val="26"/>
          <w:szCs w:val="26"/>
        </w:rPr>
        <w:t>. Развитие произвольной памяти дошкольника происходит тогда, когда взрослый побуждает ребенка к сознательному воспроизведению своего опыта в игре, в продуктивной и речевой деятельности, при пересказе, зауч</w:t>
      </w:r>
      <w:r w:rsidR="00687DB4" w:rsidRPr="00FF1DD3">
        <w:rPr>
          <w:rFonts w:ascii="Times New Roman" w:hAnsi="Times New Roman" w:cs="Times New Roman"/>
          <w:sz w:val="26"/>
          <w:szCs w:val="26"/>
        </w:rPr>
        <w:t>ивании, рассказывании, сочинению</w:t>
      </w:r>
      <w:r w:rsidRPr="00FF1DD3">
        <w:rPr>
          <w:rFonts w:ascii="Times New Roman" w:hAnsi="Times New Roman" w:cs="Times New Roman"/>
          <w:sz w:val="26"/>
          <w:szCs w:val="26"/>
        </w:rPr>
        <w:t xml:space="preserve"> сказок. Важно, чтобы цель, поставленная перед ребенко</w:t>
      </w:r>
      <w:r w:rsidR="00687DB4" w:rsidRPr="00FF1DD3">
        <w:rPr>
          <w:rFonts w:ascii="Times New Roman" w:hAnsi="Times New Roman" w:cs="Times New Roman"/>
          <w:sz w:val="26"/>
          <w:szCs w:val="26"/>
        </w:rPr>
        <w:t>м, соответствовала потребностям</w:t>
      </w:r>
      <w:r w:rsidRPr="00FF1DD3">
        <w:rPr>
          <w:rFonts w:ascii="Times New Roman" w:hAnsi="Times New Roman" w:cs="Times New Roman"/>
          <w:sz w:val="26"/>
          <w:szCs w:val="26"/>
        </w:rPr>
        <w:t xml:space="preserve"> той деятельности, в которую включен дошкольник. Ребенок должен понимать, зачем нужно запоминать. </w:t>
      </w:r>
    </w:p>
    <w:p w14:paraId="2CB2D666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lastRenderedPageBreak/>
        <w:t>Мнемотехника – это система различных приемов, облегчающих запоминание и увеличение объема памяти путем образо</w:t>
      </w:r>
      <w:r w:rsidR="00FF1DD3" w:rsidRPr="00FF1DD3">
        <w:rPr>
          <w:rFonts w:ascii="Times New Roman" w:hAnsi="Times New Roman" w:cs="Times New Roman"/>
          <w:sz w:val="26"/>
          <w:szCs w:val="26"/>
        </w:rPr>
        <w:t>вания дополнительных ассоциаций</w:t>
      </w:r>
      <w:r w:rsidRPr="00FF1DD3">
        <w:rPr>
          <w:rFonts w:ascii="Times New Roman" w:hAnsi="Times New Roman" w:cs="Times New Roman"/>
          <w:sz w:val="26"/>
          <w:szCs w:val="26"/>
        </w:rPr>
        <w:t>. Примером мнемотехнического приема может служить запоминание последовательности цветов в спектре с помощью фразы, в которой первые буквы слов соответствуют первым буквам названий цветов: «Каждый охотник желает знать, где сидит фазан». Подобные приемы чрезвычайно эфф</w:t>
      </w:r>
      <w:r w:rsidR="00FE6B2C" w:rsidRPr="00FF1DD3">
        <w:rPr>
          <w:rFonts w:ascii="Times New Roman" w:hAnsi="Times New Roman" w:cs="Times New Roman"/>
          <w:sz w:val="26"/>
          <w:szCs w:val="26"/>
        </w:rPr>
        <w:t>ективны при работе с детьми.</w:t>
      </w:r>
      <w:r w:rsidRPr="00FF1D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693613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>Основные задачи, решаемые с использованием приемов мнемотехники: развитие общих способностей на основе различных видов памяти, мышления, воображения; освоение методов и приемов запоминания, их осознанное применение; обучение с использованием интеллектуального тренинга. Методы мнемотехники позволяют знакомить детей со следующим материалом: с окружающим миром (природа, времена года, растительный и животный мир); с формами проявления общественной жизни; с истори</w:t>
      </w:r>
      <w:r w:rsidR="00C82F4A" w:rsidRPr="00FF1DD3">
        <w:rPr>
          <w:rFonts w:ascii="Times New Roman" w:hAnsi="Times New Roman" w:cs="Times New Roman"/>
          <w:sz w:val="26"/>
          <w:szCs w:val="26"/>
        </w:rPr>
        <w:t>ей, памятниками Ярославля</w:t>
      </w:r>
      <w:r w:rsidRPr="00FF1DD3">
        <w:rPr>
          <w:rFonts w:ascii="Times New Roman" w:hAnsi="Times New Roman" w:cs="Times New Roman"/>
          <w:sz w:val="26"/>
          <w:szCs w:val="26"/>
        </w:rPr>
        <w:t xml:space="preserve">; с развитием математических представлений; с развитием логического мышления. </w:t>
      </w:r>
    </w:p>
    <w:p w14:paraId="6FCA77C6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F1DD3">
        <w:rPr>
          <w:rFonts w:ascii="Times New Roman" w:hAnsi="Times New Roman" w:cs="Times New Roman"/>
          <w:sz w:val="26"/>
          <w:szCs w:val="26"/>
        </w:rPr>
        <w:t>Известно, что основное содержание памяти дошкольника составляют представления: конкретные образы людей, явлений природы, событий, предметов, их свойств, качеств, признаков, действий.</w:t>
      </w:r>
      <w:proofErr w:type="gramEnd"/>
      <w:r w:rsidRPr="00FF1DD3">
        <w:rPr>
          <w:rFonts w:ascii="Times New Roman" w:hAnsi="Times New Roman" w:cs="Times New Roman"/>
          <w:sz w:val="26"/>
          <w:szCs w:val="26"/>
        </w:rPr>
        <w:t xml:space="preserve"> Представления составляют основу для рассказывания, рисования, игр. Без них ребенок не может усвоить обобщающие понятия, поэтому за каждым из них должна стоять конкретная ситуация. Чтобы избежать отрывочности представлений, формирующихся у ребенка, следует организовать его активную деятельность, включая материал для запоминания. </w:t>
      </w:r>
    </w:p>
    <w:p w14:paraId="57D5D622" w14:textId="5EBE8540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>Дошкольный возраст – это возраст образных форм сознания, и основными средствами, которыми ребенок овладевает в этом возрасте, являются образные средства: сенсорные эталоны, различные символы и знаки (прежде всего</w:t>
      </w:r>
      <w:r w:rsidR="00687DB4" w:rsidRPr="00FF1DD3">
        <w:rPr>
          <w:rFonts w:ascii="Times New Roman" w:hAnsi="Times New Roman" w:cs="Times New Roman"/>
          <w:sz w:val="26"/>
          <w:szCs w:val="26"/>
        </w:rPr>
        <w:t>,</w:t>
      </w:r>
      <w:r w:rsidRPr="00FF1DD3">
        <w:rPr>
          <w:rFonts w:ascii="Times New Roman" w:hAnsi="Times New Roman" w:cs="Times New Roman"/>
          <w:sz w:val="26"/>
          <w:szCs w:val="26"/>
        </w:rPr>
        <w:t xml:space="preserve"> это разного рода наглядные модели, схемы, таблицы и т.</w:t>
      </w:r>
      <w:r w:rsidR="0069613F">
        <w:rPr>
          <w:rFonts w:ascii="Times New Roman" w:hAnsi="Times New Roman" w:cs="Times New Roman"/>
          <w:sz w:val="26"/>
          <w:szCs w:val="26"/>
        </w:rPr>
        <w:t>п.) Главное направление в развитии</w:t>
      </w:r>
      <w:r w:rsidRPr="00FF1DD3">
        <w:rPr>
          <w:rFonts w:ascii="Times New Roman" w:hAnsi="Times New Roman" w:cs="Times New Roman"/>
          <w:sz w:val="26"/>
          <w:szCs w:val="26"/>
        </w:rPr>
        <w:t xml:space="preserve"> образного мышления, воображения, памяти состоит в овладении ребенком способности к замещению и пространственному моделированию. Способность к замещению является фундаментальной осо</w:t>
      </w:r>
      <w:r w:rsidR="0069613F">
        <w:rPr>
          <w:rFonts w:ascii="Times New Roman" w:hAnsi="Times New Roman" w:cs="Times New Roman"/>
          <w:sz w:val="26"/>
          <w:szCs w:val="26"/>
        </w:rPr>
        <w:t>бенностью человеческого ума. Е</w:t>
      </w:r>
      <w:r w:rsidRPr="00FF1DD3">
        <w:rPr>
          <w:rFonts w:ascii="Times New Roman" w:hAnsi="Times New Roman" w:cs="Times New Roman"/>
          <w:sz w:val="26"/>
          <w:szCs w:val="26"/>
        </w:rPr>
        <w:t xml:space="preserve">сли мы хотим развить у ребенка богатое воображение, способность к замещению, различным преобразованиям, умение находить взаимосвязи, надо научить его «читать» графическую аналогию. Графическая аналогия – умение обозначать каким-либо символом реальный образ, отразив им общие </w:t>
      </w:r>
      <w:r w:rsidRPr="00FF1DD3">
        <w:rPr>
          <w:rFonts w:ascii="Times New Roman" w:hAnsi="Times New Roman" w:cs="Times New Roman"/>
          <w:sz w:val="26"/>
          <w:szCs w:val="26"/>
        </w:rPr>
        <w:lastRenderedPageBreak/>
        <w:t xml:space="preserve">признаки объекта и замещать предметы, т.е. пользоваться «заместителями». В своей работе с детьми мы используем следующие материалы. </w:t>
      </w:r>
    </w:p>
    <w:p w14:paraId="0BBAAF8A" w14:textId="2E2EA3C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DD3">
        <w:rPr>
          <w:rFonts w:ascii="Times New Roman" w:hAnsi="Times New Roman" w:cs="Times New Roman"/>
          <w:sz w:val="26"/>
          <w:szCs w:val="26"/>
        </w:rPr>
        <w:t>Мнемотаблицы</w:t>
      </w:r>
      <w:proofErr w:type="spellEnd"/>
      <w:r w:rsidRPr="00FF1DD3">
        <w:rPr>
          <w:rFonts w:ascii="Times New Roman" w:hAnsi="Times New Roman" w:cs="Times New Roman"/>
          <w:sz w:val="26"/>
          <w:szCs w:val="26"/>
        </w:rPr>
        <w:t xml:space="preserve"> - схемы, в которые заложена определенная информация. </w:t>
      </w:r>
      <w:proofErr w:type="gramStart"/>
      <w:r w:rsidRPr="00FF1DD3">
        <w:rPr>
          <w:rFonts w:ascii="Times New Roman" w:hAnsi="Times New Roman" w:cs="Times New Roman"/>
          <w:sz w:val="26"/>
          <w:szCs w:val="26"/>
        </w:rPr>
        <w:t>Работа с ними значительно сокращает время обучения и решает задачи развития: всех видов памяти, обработки различных приемов запоминания; логического (умения анализировать, систематизировать) и образного (кодирование любой информации) мышлен</w:t>
      </w:r>
      <w:r w:rsidR="00C82F4A" w:rsidRPr="00FF1DD3">
        <w:rPr>
          <w:rFonts w:ascii="Times New Roman" w:hAnsi="Times New Roman" w:cs="Times New Roman"/>
          <w:sz w:val="26"/>
          <w:szCs w:val="26"/>
        </w:rPr>
        <w:t xml:space="preserve">ия; смекалки, внимания и др. </w:t>
      </w:r>
      <w:r w:rsidRPr="00FF1DD3">
        <w:rPr>
          <w:rFonts w:ascii="Times New Roman" w:hAnsi="Times New Roman" w:cs="Times New Roman"/>
          <w:sz w:val="26"/>
          <w:szCs w:val="26"/>
        </w:rPr>
        <w:t xml:space="preserve"> Коллажи – лист бумаги, на который накладываются различные картинки, буквы, геометрические фигуры.</w:t>
      </w:r>
      <w:proofErr w:type="gramEnd"/>
      <w:r w:rsidRPr="00FF1DD3">
        <w:rPr>
          <w:rFonts w:ascii="Times New Roman" w:hAnsi="Times New Roman" w:cs="Times New Roman"/>
          <w:sz w:val="26"/>
          <w:szCs w:val="26"/>
        </w:rPr>
        <w:t xml:space="preserve"> Кажущийся беспорядок картинок и составляет суть коллажа. Увидеть и понять взаимосвязь этих изображений предстоит детям. Выстраивая взаимосвязи, дети развивают самостоятельность мышления, познавательную активность. Работа с коллажем закрепляет различные методы запоминания, развитие фотографической памяти, расширение словарного запаса, образного восприятия. В работе с детьми используются следующие темы </w:t>
      </w:r>
      <w:proofErr w:type="spellStart"/>
      <w:r w:rsidRPr="00FF1DD3">
        <w:rPr>
          <w:rFonts w:ascii="Times New Roman" w:hAnsi="Times New Roman" w:cs="Times New Roman"/>
          <w:sz w:val="26"/>
          <w:szCs w:val="26"/>
        </w:rPr>
        <w:t>мнемотаблиц</w:t>
      </w:r>
      <w:proofErr w:type="spellEnd"/>
      <w:r w:rsidRPr="00FF1DD3">
        <w:rPr>
          <w:rFonts w:ascii="Times New Roman" w:hAnsi="Times New Roman" w:cs="Times New Roman"/>
          <w:sz w:val="26"/>
          <w:szCs w:val="26"/>
        </w:rPr>
        <w:t xml:space="preserve"> и коллажей: </w:t>
      </w:r>
      <w:proofErr w:type="gramStart"/>
      <w:r w:rsidRPr="00FF1DD3">
        <w:rPr>
          <w:rFonts w:ascii="Times New Roman" w:hAnsi="Times New Roman" w:cs="Times New Roman"/>
          <w:sz w:val="26"/>
          <w:szCs w:val="26"/>
        </w:rPr>
        <w:t>«Времена года», «Дикие животные», «Домашние животные», «Здоровье», «ОБЖ», «На</w:t>
      </w:r>
      <w:r w:rsidR="00C82F4A" w:rsidRPr="00FF1DD3">
        <w:rPr>
          <w:rFonts w:ascii="Times New Roman" w:hAnsi="Times New Roman" w:cs="Times New Roman"/>
          <w:sz w:val="26"/>
          <w:szCs w:val="26"/>
        </w:rPr>
        <w:t xml:space="preserve">ш город», </w:t>
      </w:r>
      <w:r w:rsidRPr="00FF1DD3">
        <w:rPr>
          <w:rFonts w:ascii="Times New Roman" w:hAnsi="Times New Roman" w:cs="Times New Roman"/>
          <w:sz w:val="26"/>
          <w:szCs w:val="26"/>
        </w:rPr>
        <w:t xml:space="preserve"> «Состав числа», «</w:t>
      </w:r>
      <w:proofErr w:type="spellStart"/>
      <w:r w:rsidRPr="00FF1DD3">
        <w:rPr>
          <w:rFonts w:ascii="Times New Roman" w:hAnsi="Times New Roman" w:cs="Times New Roman"/>
          <w:sz w:val="26"/>
          <w:szCs w:val="26"/>
        </w:rPr>
        <w:t>Геметрические</w:t>
      </w:r>
      <w:proofErr w:type="spellEnd"/>
      <w:r w:rsidRPr="00FF1DD3">
        <w:rPr>
          <w:rFonts w:ascii="Times New Roman" w:hAnsi="Times New Roman" w:cs="Times New Roman"/>
          <w:sz w:val="26"/>
          <w:szCs w:val="26"/>
        </w:rPr>
        <w:t xml:space="preserve"> фигуры» и т. п. </w:t>
      </w:r>
      <w:proofErr w:type="gramEnd"/>
    </w:p>
    <w:p w14:paraId="05A188A4" w14:textId="73115482" w:rsidR="00302097" w:rsidRDefault="009D31A7" w:rsidP="00302097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Этапы работы с </w:t>
      </w:r>
      <w:proofErr w:type="spellStart"/>
      <w:r w:rsidRPr="00FF1DD3">
        <w:rPr>
          <w:rFonts w:ascii="Times New Roman" w:hAnsi="Times New Roman" w:cs="Times New Roman"/>
          <w:sz w:val="26"/>
          <w:szCs w:val="26"/>
        </w:rPr>
        <w:t>мнемотаблицами</w:t>
      </w:r>
      <w:proofErr w:type="spellEnd"/>
      <w:r w:rsidR="00302097">
        <w:rPr>
          <w:rFonts w:ascii="Times New Roman" w:hAnsi="Times New Roman" w:cs="Times New Roman"/>
          <w:sz w:val="26"/>
          <w:szCs w:val="26"/>
        </w:rPr>
        <w:t>:</w:t>
      </w:r>
    </w:p>
    <w:p w14:paraId="183DEB8A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 1. Детям показывается таблица и разбирается то, что в ней изображено: буквы, цифры, символы, геометрические фигуры. </w:t>
      </w:r>
    </w:p>
    <w:p w14:paraId="7E0EFA9E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 2. Информацию перекодируем, преобразуем из абстрактных символов в образы. Для детей младшего возраста таблица состоит из четырех клеток, расположенных в один ряд. Для детей средней, старшей, подготовительной групп используются таблицы из девяти клеток в «три этажа». Таблица составляется так, чтобы было как можно больше логических связок. </w:t>
      </w:r>
    </w:p>
    <w:p w14:paraId="76AFD1BE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 3. Разбирается таблица 1-2 минуты. Затем детям дается время для ее запоминания 10-15 секунд. </w:t>
      </w:r>
      <w:proofErr w:type="spellStart"/>
      <w:r w:rsidRPr="00FF1DD3">
        <w:rPr>
          <w:rFonts w:ascii="Times New Roman" w:hAnsi="Times New Roman" w:cs="Times New Roman"/>
          <w:sz w:val="26"/>
          <w:szCs w:val="26"/>
        </w:rPr>
        <w:t>Мнемотаблица</w:t>
      </w:r>
      <w:proofErr w:type="spellEnd"/>
      <w:r w:rsidRPr="00FF1DD3">
        <w:rPr>
          <w:rFonts w:ascii="Times New Roman" w:hAnsi="Times New Roman" w:cs="Times New Roman"/>
          <w:sz w:val="26"/>
          <w:szCs w:val="26"/>
        </w:rPr>
        <w:t xml:space="preserve"> убирается, и дети воспроизводят ее графически на специально подготовленных листах. </w:t>
      </w:r>
    </w:p>
    <w:p w14:paraId="0BAB854F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>Далее мы представляем используемые нами этапы работы с коллажами.</w:t>
      </w:r>
    </w:p>
    <w:p w14:paraId="1DBABA7F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 Этап</w:t>
      </w:r>
      <w:r w:rsidR="00C82F4A" w:rsidRPr="00FF1DD3">
        <w:rPr>
          <w:rFonts w:ascii="Times New Roman" w:hAnsi="Times New Roman" w:cs="Times New Roman"/>
          <w:sz w:val="26"/>
          <w:szCs w:val="26"/>
        </w:rPr>
        <w:t xml:space="preserve"> </w:t>
      </w:r>
      <w:r w:rsidRPr="00FF1DD3">
        <w:rPr>
          <w:rFonts w:ascii="Times New Roman" w:hAnsi="Times New Roman" w:cs="Times New Roman"/>
          <w:sz w:val="26"/>
          <w:szCs w:val="26"/>
        </w:rPr>
        <w:t xml:space="preserve">1. Детям предлагается рассмотреть коллаж и разобрать, какие картинки они на нем видят. </w:t>
      </w:r>
    </w:p>
    <w:p w14:paraId="25ABA294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 2. Составляется сюжет с использованием всех картинок (младший возраст – воспитатель, старшие дети – самостоятельно). </w:t>
      </w:r>
    </w:p>
    <w:p w14:paraId="3CE6B02F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lastRenderedPageBreak/>
        <w:t xml:space="preserve">Этап 3. Отрабатываются приемы запоминания предложенной информации. </w:t>
      </w:r>
      <w:r w:rsidR="00302097">
        <w:rPr>
          <w:rFonts w:ascii="Times New Roman" w:hAnsi="Times New Roman" w:cs="Times New Roman"/>
          <w:sz w:val="26"/>
          <w:szCs w:val="26"/>
        </w:rPr>
        <w:t>П</w:t>
      </w:r>
      <w:r w:rsidRPr="00FF1DD3">
        <w:rPr>
          <w:rFonts w:ascii="Times New Roman" w:hAnsi="Times New Roman" w:cs="Times New Roman"/>
          <w:sz w:val="26"/>
          <w:szCs w:val="26"/>
        </w:rPr>
        <w:t xml:space="preserve">редлагаем детям запомнить порядок расположения картинок на коллаже в </w:t>
      </w:r>
      <w:r w:rsidR="00FF1DD3" w:rsidRPr="00FF1DD3">
        <w:rPr>
          <w:rFonts w:ascii="Times New Roman" w:hAnsi="Times New Roman" w:cs="Times New Roman"/>
          <w:sz w:val="26"/>
          <w:szCs w:val="26"/>
        </w:rPr>
        <w:t>течение</w:t>
      </w:r>
      <w:r w:rsidRPr="00FF1DD3">
        <w:rPr>
          <w:rFonts w:ascii="Times New Roman" w:hAnsi="Times New Roman" w:cs="Times New Roman"/>
          <w:sz w:val="26"/>
          <w:szCs w:val="26"/>
        </w:rPr>
        <w:t xml:space="preserve"> 15-30 секунд, затем коллаж переворачивается и детям предлагается устно воспроизвести по памяти все картинки с обозна</w:t>
      </w:r>
      <w:r w:rsidR="00C82F4A" w:rsidRPr="00FF1DD3">
        <w:rPr>
          <w:rFonts w:ascii="Times New Roman" w:hAnsi="Times New Roman" w:cs="Times New Roman"/>
          <w:sz w:val="26"/>
          <w:szCs w:val="26"/>
        </w:rPr>
        <w:t xml:space="preserve">чением их месторасположения. </w:t>
      </w:r>
      <w:r w:rsidRPr="00FF1DD3">
        <w:rPr>
          <w:rFonts w:ascii="Times New Roman" w:hAnsi="Times New Roman" w:cs="Times New Roman"/>
          <w:sz w:val="26"/>
          <w:szCs w:val="26"/>
        </w:rPr>
        <w:t xml:space="preserve"> Для развития у детей тактильной памяти используется работа с тактильными дощечками. Тактильная память – это способность запоминать ощущения от прикосновения к различным предметам</w:t>
      </w:r>
      <w:proofErr w:type="gramStart"/>
      <w:r w:rsidRPr="00FF1DD3">
        <w:rPr>
          <w:rFonts w:ascii="Times New Roman" w:hAnsi="Times New Roman" w:cs="Times New Roman"/>
          <w:sz w:val="26"/>
          <w:szCs w:val="26"/>
        </w:rPr>
        <w:t>.</w:t>
      </w:r>
      <w:r w:rsidR="0030209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5699C372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 Этапы работы с тактильными дощечками. </w:t>
      </w:r>
    </w:p>
    <w:p w14:paraId="1D73FC80" w14:textId="77777777" w:rsidR="0069613F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 1. Дать сигнал ребенку, чтобы он закрыл глаза. </w:t>
      </w:r>
    </w:p>
    <w:p w14:paraId="68E1E91C" w14:textId="4E4DE5C1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 2. Вложить в его руку дощечку с установкой ее потрогать. </w:t>
      </w:r>
    </w:p>
    <w:p w14:paraId="72BEC280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 3. Спросить ребенка, что это ему напоминает, когда он трогает (гладит) дощечку. </w:t>
      </w:r>
    </w:p>
    <w:p w14:paraId="63B900A9" w14:textId="77777777" w:rsidR="00302097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 4. Взять у ребенка дощечку и дать установку, чтобы он открыл глаза. </w:t>
      </w:r>
    </w:p>
    <w:p w14:paraId="70E88CA0" w14:textId="1B388E55" w:rsidR="00FF1DD3" w:rsidRDefault="009D31A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FF1DD3">
        <w:rPr>
          <w:rFonts w:ascii="Times New Roman" w:hAnsi="Times New Roman" w:cs="Times New Roman"/>
          <w:sz w:val="26"/>
          <w:szCs w:val="26"/>
        </w:rPr>
        <w:t xml:space="preserve">Этап 5. Предложить ребенку найти на ощупь ту дощечку, которую он трогал закрытыми глазами. </w:t>
      </w:r>
    </w:p>
    <w:p w14:paraId="230CC1B9" w14:textId="62272520" w:rsidR="00406708" w:rsidRDefault="00406708" w:rsidP="00406708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r w:rsidRPr="00406708">
        <w:rPr>
          <w:rFonts w:ascii="Times New Roman" w:hAnsi="Times New Roman" w:cs="Times New Roman"/>
          <w:sz w:val="26"/>
          <w:szCs w:val="26"/>
        </w:rPr>
        <w:t xml:space="preserve">В работе используются игры и упражнения на развитие памяти и внимания </w:t>
      </w:r>
      <w:r w:rsidR="0069613F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E3125A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69613F">
        <w:rPr>
          <w:rFonts w:ascii="Times New Roman" w:hAnsi="Times New Roman" w:cs="Times New Roman"/>
          <w:sz w:val="26"/>
          <w:szCs w:val="26"/>
        </w:rPr>
        <w:t>образовательных областей</w:t>
      </w:r>
      <w:r w:rsidRPr="00406708">
        <w:rPr>
          <w:rFonts w:ascii="Times New Roman" w:hAnsi="Times New Roman" w:cs="Times New Roman"/>
          <w:sz w:val="26"/>
          <w:szCs w:val="26"/>
        </w:rPr>
        <w:t xml:space="preserve">. </w:t>
      </w:r>
      <w:r w:rsidR="0069613F">
        <w:rPr>
          <w:rFonts w:ascii="Times New Roman" w:hAnsi="Times New Roman" w:cs="Times New Roman"/>
          <w:sz w:val="26"/>
          <w:szCs w:val="26"/>
        </w:rPr>
        <w:t>Варианты игр</w:t>
      </w:r>
      <w:r w:rsidRPr="00406708">
        <w:rPr>
          <w:rFonts w:ascii="Times New Roman" w:hAnsi="Times New Roman" w:cs="Times New Roman"/>
          <w:sz w:val="26"/>
          <w:szCs w:val="26"/>
        </w:rPr>
        <w:t>: «Что изменилось?», «Волшебные квадраты», «Квадратные часы», «Прятки», «Запомни картинки», «Нарисуй по памяти», «Найди на ощупь», «Найди такую же фигуру» и т. п. Для развития двигательной памяти и двигательного внимания так же создана подборка подвижных игр: «</w:t>
      </w:r>
      <w:proofErr w:type="spellStart"/>
      <w:r w:rsidRPr="00406708">
        <w:rPr>
          <w:rFonts w:ascii="Times New Roman" w:hAnsi="Times New Roman" w:cs="Times New Roman"/>
          <w:sz w:val="26"/>
          <w:szCs w:val="26"/>
        </w:rPr>
        <w:t>Наступалки</w:t>
      </w:r>
      <w:proofErr w:type="spellEnd"/>
      <w:r w:rsidRPr="00406708">
        <w:rPr>
          <w:rFonts w:ascii="Times New Roman" w:hAnsi="Times New Roman" w:cs="Times New Roman"/>
          <w:sz w:val="26"/>
          <w:szCs w:val="26"/>
        </w:rPr>
        <w:t>», «Слушай внимательно», «Запомни порядок», «Кто ушел?», «У ребят порядок строгий», «Волшебная цифра», «Вот так поза», «Запомни</w:t>
      </w:r>
      <w:r w:rsidR="0069613F">
        <w:rPr>
          <w:rFonts w:ascii="Times New Roman" w:hAnsi="Times New Roman" w:cs="Times New Roman"/>
          <w:sz w:val="26"/>
          <w:szCs w:val="26"/>
        </w:rPr>
        <w:t xml:space="preserve"> свое место», «Тайное движение».</w:t>
      </w:r>
    </w:p>
    <w:p w14:paraId="64859746" w14:textId="256F06B0" w:rsidR="009D31A7" w:rsidRPr="006A2073" w:rsidRDefault="00FF1DD3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A2073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proofErr w:type="gramStart"/>
      <w:r w:rsidRPr="006A2073">
        <w:rPr>
          <w:rFonts w:ascii="Times New Roman" w:hAnsi="Times New Roman" w:cs="Times New Roman"/>
          <w:sz w:val="26"/>
          <w:szCs w:val="26"/>
        </w:rPr>
        <w:t>м</w:t>
      </w:r>
      <w:r w:rsidR="00E3125A" w:rsidRPr="006A2073">
        <w:rPr>
          <w:rFonts w:ascii="Times New Roman" w:hAnsi="Times New Roman" w:cs="Times New Roman"/>
          <w:sz w:val="26"/>
          <w:szCs w:val="26"/>
        </w:rPr>
        <w:t>немотехнику</w:t>
      </w:r>
      <w:proofErr w:type="gramEnd"/>
      <w:r w:rsidR="009D31A7" w:rsidRPr="006A2073">
        <w:rPr>
          <w:rFonts w:ascii="Times New Roman" w:hAnsi="Times New Roman" w:cs="Times New Roman"/>
          <w:sz w:val="26"/>
          <w:szCs w:val="26"/>
        </w:rPr>
        <w:t xml:space="preserve"> </w:t>
      </w:r>
      <w:r w:rsidR="00302097" w:rsidRPr="006A2073">
        <w:rPr>
          <w:rFonts w:ascii="Times New Roman" w:hAnsi="Times New Roman" w:cs="Times New Roman"/>
          <w:sz w:val="26"/>
          <w:szCs w:val="26"/>
        </w:rPr>
        <w:t>воз</w:t>
      </w:r>
      <w:r w:rsidR="009D31A7" w:rsidRPr="006A2073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69613F" w:rsidRPr="006A2073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="00E3125A" w:rsidRPr="006A2073">
        <w:rPr>
          <w:rFonts w:ascii="Times New Roman" w:hAnsi="Times New Roman" w:cs="Times New Roman"/>
          <w:sz w:val="26"/>
          <w:szCs w:val="26"/>
        </w:rPr>
        <w:t xml:space="preserve">в работе </w:t>
      </w:r>
      <w:r w:rsidR="0069613F" w:rsidRPr="006A2073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="009D31A7" w:rsidRPr="006A2073">
        <w:rPr>
          <w:rFonts w:ascii="Times New Roman" w:hAnsi="Times New Roman" w:cs="Times New Roman"/>
          <w:sz w:val="26"/>
          <w:szCs w:val="26"/>
        </w:rPr>
        <w:t xml:space="preserve">младшего </w:t>
      </w:r>
      <w:r w:rsidR="0069613F" w:rsidRPr="006A2073">
        <w:rPr>
          <w:rFonts w:ascii="Times New Roman" w:hAnsi="Times New Roman" w:cs="Times New Roman"/>
          <w:sz w:val="26"/>
          <w:szCs w:val="26"/>
        </w:rPr>
        <w:t xml:space="preserve">дошкольного </w:t>
      </w:r>
      <w:r w:rsidR="009D31A7" w:rsidRPr="006A2073">
        <w:rPr>
          <w:rFonts w:ascii="Times New Roman" w:hAnsi="Times New Roman" w:cs="Times New Roman"/>
          <w:sz w:val="26"/>
          <w:szCs w:val="26"/>
        </w:rPr>
        <w:t xml:space="preserve">возраста, но </w:t>
      </w:r>
      <w:r w:rsidR="00E3125A" w:rsidRPr="006A2073">
        <w:rPr>
          <w:rFonts w:ascii="Times New Roman" w:hAnsi="Times New Roman" w:cs="Times New Roman"/>
          <w:sz w:val="26"/>
          <w:szCs w:val="26"/>
        </w:rPr>
        <w:t>бол</w:t>
      </w:r>
      <w:r w:rsidR="0069613F" w:rsidRPr="006A2073">
        <w:rPr>
          <w:rFonts w:ascii="Times New Roman" w:hAnsi="Times New Roman" w:cs="Times New Roman"/>
          <w:sz w:val="26"/>
          <w:szCs w:val="26"/>
        </w:rPr>
        <w:t xml:space="preserve">ее </w:t>
      </w:r>
      <w:r w:rsidR="00E3125A" w:rsidRPr="006A2073">
        <w:rPr>
          <w:rFonts w:ascii="Times New Roman" w:hAnsi="Times New Roman" w:cs="Times New Roman"/>
          <w:sz w:val="26"/>
          <w:szCs w:val="26"/>
        </w:rPr>
        <w:t xml:space="preserve">эффективно ее </w:t>
      </w:r>
      <w:r w:rsidR="0069613F" w:rsidRPr="006A2073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="009D31A7" w:rsidRPr="006A2073">
        <w:rPr>
          <w:rFonts w:ascii="Times New Roman" w:hAnsi="Times New Roman" w:cs="Times New Roman"/>
          <w:sz w:val="26"/>
          <w:szCs w:val="26"/>
        </w:rPr>
        <w:t xml:space="preserve">с </w:t>
      </w:r>
      <w:r w:rsidR="00E3125A" w:rsidRPr="006A2073">
        <w:rPr>
          <w:rFonts w:ascii="Times New Roman" w:hAnsi="Times New Roman" w:cs="Times New Roman"/>
          <w:sz w:val="26"/>
          <w:szCs w:val="26"/>
        </w:rPr>
        <w:t xml:space="preserve">детьми </w:t>
      </w:r>
      <w:r w:rsidR="009D31A7" w:rsidRPr="006A2073">
        <w:rPr>
          <w:rFonts w:ascii="Times New Roman" w:hAnsi="Times New Roman" w:cs="Times New Roman"/>
          <w:sz w:val="26"/>
          <w:szCs w:val="26"/>
        </w:rPr>
        <w:t xml:space="preserve">4-х - 5-ти лет, когда </w:t>
      </w:r>
      <w:r w:rsidR="00E3125A" w:rsidRPr="006A2073">
        <w:rPr>
          <w:rFonts w:ascii="Times New Roman" w:hAnsi="Times New Roman" w:cs="Times New Roman"/>
          <w:sz w:val="26"/>
          <w:szCs w:val="26"/>
        </w:rPr>
        <w:t xml:space="preserve">у воспитанников </w:t>
      </w:r>
      <w:r w:rsidR="009D31A7" w:rsidRPr="006A2073">
        <w:rPr>
          <w:rFonts w:ascii="Times New Roman" w:hAnsi="Times New Roman" w:cs="Times New Roman"/>
          <w:sz w:val="26"/>
          <w:szCs w:val="26"/>
        </w:rPr>
        <w:t xml:space="preserve">накоплен словарный запас и развиты элементарные графические навыки. Работа с </w:t>
      </w:r>
      <w:proofErr w:type="spellStart"/>
      <w:r w:rsidR="009D31A7" w:rsidRPr="006A2073">
        <w:rPr>
          <w:rFonts w:ascii="Times New Roman" w:hAnsi="Times New Roman" w:cs="Times New Roman"/>
          <w:sz w:val="26"/>
          <w:szCs w:val="26"/>
        </w:rPr>
        <w:t>мне</w:t>
      </w:r>
      <w:r w:rsidR="0069613F" w:rsidRPr="006A2073">
        <w:rPr>
          <w:rFonts w:ascii="Times New Roman" w:hAnsi="Times New Roman" w:cs="Times New Roman"/>
          <w:sz w:val="26"/>
          <w:szCs w:val="26"/>
        </w:rPr>
        <w:t>мотаб</w:t>
      </w:r>
      <w:r w:rsidR="00E3125A" w:rsidRPr="006A2073">
        <w:rPr>
          <w:rFonts w:ascii="Times New Roman" w:hAnsi="Times New Roman" w:cs="Times New Roman"/>
          <w:sz w:val="26"/>
          <w:szCs w:val="26"/>
        </w:rPr>
        <w:t>лицами</w:t>
      </w:r>
      <w:proofErr w:type="spellEnd"/>
      <w:r w:rsidR="00E3125A" w:rsidRPr="006A2073">
        <w:rPr>
          <w:rFonts w:ascii="Times New Roman" w:hAnsi="Times New Roman" w:cs="Times New Roman"/>
          <w:sz w:val="26"/>
          <w:szCs w:val="26"/>
        </w:rPr>
        <w:t xml:space="preserve"> и коллажами доказала свой положительный эффект</w:t>
      </w:r>
      <w:r w:rsidR="0069613F" w:rsidRPr="006A2073">
        <w:rPr>
          <w:rFonts w:ascii="Times New Roman" w:hAnsi="Times New Roman" w:cs="Times New Roman"/>
          <w:sz w:val="26"/>
          <w:szCs w:val="26"/>
        </w:rPr>
        <w:t xml:space="preserve"> в ход</w:t>
      </w:r>
      <w:r w:rsidR="00E3125A" w:rsidRPr="006A2073">
        <w:rPr>
          <w:rFonts w:ascii="Times New Roman" w:hAnsi="Times New Roman" w:cs="Times New Roman"/>
          <w:sz w:val="26"/>
          <w:szCs w:val="26"/>
        </w:rPr>
        <w:t xml:space="preserve">е коррекционно-образовательной </w:t>
      </w:r>
      <w:r w:rsidR="0069613F" w:rsidRPr="006A2073">
        <w:rPr>
          <w:rFonts w:ascii="Times New Roman" w:hAnsi="Times New Roman" w:cs="Times New Roman"/>
          <w:sz w:val="26"/>
          <w:szCs w:val="26"/>
        </w:rPr>
        <w:t>деятельности</w:t>
      </w:r>
      <w:r w:rsidR="00E3125A" w:rsidRPr="006A2073">
        <w:rPr>
          <w:rFonts w:ascii="Times New Roman" w:hAnsi="Times New Roman" w:cs="Times New Roman"/>
          <w:sz w:val="26"/>
          <w:szCs w:val="26"/>
        </w:rPr>
        <w:t xml:space="preserve"> с детьми указанной возрастной категории.</w:t>
      </w:r>
    </w:p>
    <w:bookmarkEnd w:id="0"/>
    <w:p w14:paraId="32ABC640" w14:textId="77777777" w:rsidR="00302097" w:rsidRDefault="00302097" w:rsidP="00FF1DD3">
      <w:pPr>
        <w:spacing w:after="0" w:line="360" w:lineRule="auto"/>
        <w:ind w:left="-1134" w:right="283" w:firstLine="567"/>
        <w:rPr>
          <w:rFonts w:ascii="Times New Roman" w:hAnsi="Times New Roman" w:cs="Times New Roman"/>
          <w:sz w:val="26"/>
          <w:szCs w:val="26"/>
        </w:rPr>
      </w:pPr>
    </w:p>
    <w:p w14:paraId="53FC87C1" w14:textId="4DA68334" w:rsidR="00302097" w:rsidRPr="00F20027" w:rsidRDefault="00302097" w:rsidP="00406708">
      <w:pPr>
        <w:spacing w:after="0" w:line="360" w:lineRule="auto"/>
        <w:ind w:left="-1134" w:right="283" w:firstLine="567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71E3AF" w14:textId="05F14A58" w:rsidR="009D31A7" w:rsidRPr="00FF1DD3" w:rsidRDefault="009D31A7" w:rsidP="00344C8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D31A7" w:rsidRPr="00FF1DD3" w:rsidSect="00706FF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2B9D" w14:textId="77777777" w:rsidR="003C651F" w:rsidRDefault="003C651F" w:rsidP="00057499">
      <w:pPr>
        <w:spacing w:after="0" w:line="240" w:lineRule="auto"/>
      </w:pPr>
      <w:r>
        <w:separator/>
      </w:r>
    </w:p>
  </w:endnote>
  <w:endnote w:type="continuationSeparator" w:id="0">
    <w:p w14:paraId="7374911D" w14:textId="77777777" w:rsidR="003C651F" w:rsidRDefault="003C651F" w:rsidP="0005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393FA" w14:textId="77777777" w:rsidR="003C651F" w:rsidRDefault="003C651F" w:rsidP="00057499">
      <w:pPr>
        <w:spacing w:after="0" w:line="240" w:lineRule="auto"/>
      </w:pPr>
      <w:r>
        <w:separator/>
      </w:r>
    </w:p>
  </w:footnote>
  <w:footnote w:type="continuationSeparator" w:id="0">
    <w:p w14:paraId="68C9FC33" w14:textId="77777777" w:rsidR="003C651F" w:rsidRDefault="003C651F" w:rsidP="00057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B1"/>
    <w:rsid w:val="000426E4"/>
    <w:rsid w:val="00057499"/>
    <w:rsid w:val="00117A07"/>
    <w:rsid w:val="00121082"/>
    <w:rsid w:val="00186D12"/>
    <w:rsid w:val="001B2D7E"/>
    <w:rsid w:val="001E3B7C"/>
    <w:rsid w:val="0028044C"/>
    <w:rsid w:val="00285433"/>
    <w:rsid w:val="002D4F15"/>
    <w:rsid w:val="002D7778"/>
    <w:rsid w:val="00302097"/>
    <w:rsid w:val="00344C85"/>
    <w:rsid w:val="003A59A4"/>
    <w:rsid w:val="003A66AC"/>
    <w:rsid w:val="003B7D12"/>
    <w:rsid w:val="003C651F"/>
    <w:rsid w:val="00400ADA"/>
    <w:rsid w:val="00406708"/>
    <w:rsid w:val="00426EC6"/>
    <w:rsid w:val="00445573"/>
    <w:rsid w:val="00461D2D"/>
    <w:rsid w:val="00501BB1"/>
    <w:rsid w:val="00586131"/>
    <w:rsid w:val="005F5329"/>
    <w:rsid w:val="0061620D"/>
    <w:rsid w:val="0064184B"/>
    <w:rsid w:val="00662876"/>
    <w:rsid w:val="00687DB4"/>
    <w:rsid w:val="0069613F"/>
    <w:rsid w:val="006A2073"/>
    <w:rsid w:val="006C5037"/>
    <w:rsid w:val="00706FFA"/>
    <w:rsid w:val="007D2BF1"/>
    <w:rsid w:val="00833B65"/>
    <w:rsid w:val="009107E2"/>
    <w:rsid w:val="0092097D"/>
    <w:rsid w:val="009B6686"/>
    <w:rsid w:val="009D31A7"/>
    <w:rsid w:val="00B1735A"/>
    <w:rsid w:val="00BB5E6A"/>
    <w:rsid w:val="00C67186"/>
    <w:rsid w:val="00C82F4A"/>
    <w:rsid w:val="00CA329B"/>
    <w:rsid w:val="00CA56D8"/>
    <w:rsid w:val="00CA643D"/>
    <w:rsid w:val="00CC1A4E"/>
    <w:rsid w:val="00D63F0D"/>
    <w:rsid w:val="00DB4E88"/>
    <w:rsid w:val="00DF46CB"/>
    <w:rsid w:val="00E05217"/>
    <w:rsid w:val="00E1661B"/>
    <w:rsid w:val="00E3125A"/>
    <w:rsid w:val="00EE6803"/>
    <w:rsid w:val="00F20027"/>
    <w:rsid w:val="00F43700"/>
    <w:rsid w:val="00F619FA"/>
    <w:rsid w:val="00FE6B2C"/>
    <w:rsid w:val="00FF1DD3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499"/>
  </w:style>
  <w:style w:type="paragraph" w:styleId="a5">
    <w:name w:val="footer"/>
    <w:basedOn w:val="a"/>
    <w:link w:val="a6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499"/>
  </w:style>
  <w:style w:type="paragraph" w:styleId="a5">
    <w:name w:val="footer"/>
    <w:basedOn w:val="a"/>
    <w:link w:val="a6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231E-5C8E-4902-95F0-A70CF624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2022-06-27T20:48:00Z</dcterms:created>
  <dcterms:modified xsi:type="dcterms:W3CDTF">2022-06-28T11:45:00Z</dcterms:modified>
</cp:coreProperties>
</file>