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09"/>
      </w:tblGrid>
      <w:tr w:rsidR="00356B2C" w14:paraId="6C79FFC7" w14:textId="77777777" w:rsidTr="00C1111B">
        <w:trPr>
          <w:trHeight w:val="3649"/>
        </w:trPr>
        <w:tc>
          <w:tcPr>
            <w:tcW w:w="4910" w:type="dxa"/>
          </w:tcPr>
          <w:p w14:paraId="69402478" w14:textId="77777777" w:rsidR="00356B2C" w:rsidRDefault="00356B2C" w:rsidP="002F2518">
            <w:pPr>
              <w:pStyle w:val="a9"/>
            </w:pPr>
            <w:r w:rsidRPr="009C5988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1739E23" wp14:editId="7F44170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89535</wp:posOffset>
                  </wp:positionV>
                  <wp:extent cx="2105025" cy="1696085"/>
                  <wp:effectExtent l="0" t="0" r="9525" b="0"/>
                  <wp:wrapTight wrapText="bothSides">
                    <wp:wrapPolygon edited="0">
                      <wp:start x="0" y="0"/>
                      <wp:lineTo x="0" y="21349"/>
                      <wp:lineTo x="21502" y="21349"/>
                      <wp:lineTo x="21502" y="0"/>
                      <wp:lineTo x="0" y="0"/>
                    </wp:wrapPolygon>
                  </wp:wrapTight>
                  <wp:docPr id="1" name="Рисунок 1" descr="C:\Users\Elena\Desktop\2528645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esktop\2528645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9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</w:tcPr>
          <w:p w14:paraId="5CC3FB0A" w14:textId="77777777" w:rsidR="00177C80" w:rsidRPr="00177C80" w:rsidRDefault="00177C80" w:rsidP="00177C80">
            <w:pPr>
              <w:rPr>
                <w:rFonts w:ascii="Times New Roman" w:hAnsi="Times New Roman" w:cs="Times New Roman"/>
                <w:b/>
                <w:i/>
                <w:color w:val="7030A0"/>
                <w:sz w:val="44"/>
                <w:szCs w:val="44"/>
                <w:lang w:val="en-US"/>
              </w:rPr>
            </w:pPr>
          </w:p>
          <w:p w14:paraId="65829A9A" w14:textId="77777777" w:rsidR="00356B2C" w:rsidRPr="002F2518" w:rsidRDefault="00356B2C" w:rsidP="002F2518">
            <w:pPr>
              <w:ind w:firstLine="34"/>
              <w:jc w:val="center"/>
              <w:rPr>
                <w:rFonts w:ascii="Times New Roman" w:hAnsi="Times New Roman" w:cs="Times New Roman"/>
                <w:b/>
                <w:iCs/>
                <w:color w:val="7030A0"/>
                <w:sz w:val="44"/>
                <w:szCs w:val="44"/>
              </w:rPr>
            </w:pPr>
            <w:r w:rsidRPr="002F2518">
              <w:rPr>
                <w:rFonts w:ascii="Times New Roman" w:hAnsi="Times New Roman" w:cs="Times New Roman"/>
                <w:b/>
                <w:iCs/>
                <w:color w:val="7030A0"/>
                <w:sz w:val="44"/>
                <w:szCs w:val="44"/>
              </w:rPr>
              <w:t>Как научить детей</w:t>
            </w:r>
          </w:p>
          <w:p w14:paraId="5E71FC55" w14:textId="77777777" w:rsidR="00356B2C" w:rsidRPr="002F2518" w:rsidRDefault="00356B2C" w:rsidP="002F2518">
            <w:pPr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44"/>
                <w:szCs w:val="44"/>
              </w:rPr>
            </w:pPr>
            <w:r w:rsidRPr="002F2518">
              <w:rPr>
                <w:rFonts w:ascii="Times New Roman" w:hAnsi="Times New Roman" w:cs="Times New Roman"/>
                <w:b/>
                <w:iCs/>
                <w:color w:val="00B0F0"/>
                <w:sz w:val="44"/>
                <w:szCs w:val="44"/>
              </w:rPr>
              <w:t>ориентироваться</w:t>
            </w:r>
          </w:p>
          <w:p w14:paraId="55EA226B" w14:textId="77777777" w:rsidR="00177C80" w:rsidRPr="002F2518" w:rsidRDefault="000225EA" w:rsidP="002F2518">
            <w:pPr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44"/>
                <w:szCs w:val="44"/>
              </w:rPr>
            </w:pPr>
            <w:r w:rsidRPr="002F2518">
              <w:rPr>
                <w:rFonts w:ascii="Times New Roman" w:hAnsi="Times New Roman" w:cs="Times New Roman"/>
                <w:b/>
                <w:iCs/>
                <w:color w:val="C00000"/>
                <w:sz w:val="44"/>
                <w:szCs w:val="44"/>
              </w:rPr>
              <w:t>на листе бумаги</w:t>
            </w:r>
            <w:r w:rsidR="00356B2C" w:rsidRPr="002F2518">
              <w:rPr>
                <w:rFonts w:ascii="Times New Roman" w:hAnsi="Times New Roman" w:cs="Times New Roman"/>
                <w:b/>
                <w:iCs/>
                <w:color w:val="C00000"/>
                <w:sz w:val="44"/>
                <w:szCs w:val="44"/>
              </w:rPr>
              <w:t xml:space="preserve"> </w:t>
            </w:r>
          </w:p>
          <w:p w14:paraId="12373F09" w14:textId="77777777" w:rsidR="00356B2C" w:rsidRDefault="00356B2C" w:rsidP="002F2518">
            <w:pPr>
              <w:jc w:val="center"/>
            </w:pPr>
            <w:r w:rsidRPr="002F2518">
              <w:rPr>
                <w:rFonts w:ascii="Times New Roman" w:hAnsi="Times New Roman" w:cs="Times New Roman"/>
                <w:b/>
                <w:iCs/>
                <w:color w:val="FF0000"/>
                <w:sz w:val="44"/>
                <w:szCs w:val="44"/>
              </w:rPr>
              <w:t>в клеточку</w:t>
            </w:r>
          </w:p>
        </w:tc>
      </w:tr>
    </w:tbl>
    <w:p w14:paraId="1F566863" w14:textId="77777777" w:rsidR="002A1AB1" w:rsidRPr="002A1AB1" w:rsidRDefault="002A1AB1" w:rsidP="002A1A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1A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 успешной подготовки ребёнка дошкольного возраста к обучению в школе по-прежнему остаётся актуальным как для педагогов, так и для родителей (законных представителей).</w:t>
      </w:r>
    </w:p>
    <w:p w14:paraId="50EF5171" w14:textId="7DC8633C" w:rsidR="006F4970" w:rsidRDefault="000225EA" w:rsidP="006F49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80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начальном этапе </w:t>
      </w:r>
      <w:r w:rsidR="006F4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школьного </w:t>
      </w:r>
      <w:r w:rsidRPr="00180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обучения дети чаще всего испытывают затруднения с письмом: </w:t>
      </w:r>
      <w:r w:rsidR="006F4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довольно быстро устает рука, дети</w:t>
      </w:r>
      <w:r w:rsidRPr="00180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плохо видят рабочую строку, не получается правильное написание букв</w:t>
      </w:r>
      <w:r w:rsidR="00013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цифр</w:t>
      </w:r>
      <w:r w:rsidRPr="00180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часто встречается </w:t>
      </w:r>
      <w:r w:rsidR="006F4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называемое </w:t>
      </w:r>
      <w:r w:rsidR="00D37A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«зеркальное» письмо; некоторые первоклассники  не различаю</w:t>
      </w:r>
      <w:r w:rsidRPr="00180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понятия «лево», «право», «лист», «страница», «стр</w:t>
      </w:r>
      <w:r w:rsidR="00D37A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ока», не укладываю</w:t>
      </w:r>
      <w:r w:rsidRPr="00180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в общий темп работы. Эти затруднения объясняются слабостью мелкой моторики пальцев рук и недостаточной сформированно</w:t>
      </w:r>
      <w:r w:rsidR="000B71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стью навыков зрительно-мотор</w:t>
      </w:r>
      <w:r w:rsidRPr="00180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координации, внимания, аналитического восприятия, зрительной памяти.</w:t>
      </w:r>
      <w:r w:rsidRPr="00180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2A0AA09" w14:textId="77777777" w:rsidR="00C1111B" w:rsidRDefault="006F4970" w:rsidP="006F497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Нередко </w:t>
      </w:r>
      <w:r w:rsidR="00517AF6" w:rsidRPr="006F4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возникает ситуация, когда </w:t>
      </w:r>
      <w:r w:rsidR="00C111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517AF6" w:rsidRPr="006F4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может увидеть или правильно нарисовать клетку.</w:t>
      </w:r>
      <w:r w:rsidR="00682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8142DBA" w14:textId="74BC9B59" w:rsidR="00517AF6" w:rsidRPr="006F4970" w:rsidRDefault="006826F9" w:rsidP="006F497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Попробуем разобраться в причинах.</w:t>
      </w:r>
    </w:p>
    <w:p w14:paraId="092AEB9A" w14:textId="68A7C2C1" w:rsidR="00202254" w:rsidRDefault="00517AF6" w:rsidP="009F2BB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2BBE">
        <w:rPr>
          <w:i/>
          <w:color w:val="000000"/>
          <w:sz w:val="28"/>
          <w:szCs w:val="28"/>
          <w:bdr w:val="none" w:sz="0" w:space="0" w:color="auto" w:frame="1"/>
        </w:rPr>
        <w:t>Во-первых,</w:t>
      </w:r>
      <w:r w:rsidRPr="0018006E">
        <w:rPr>
          <w:color w:val="000000"/>
          <w:sz w:val="28"/>
          <w:szCs w:val="28"/>
          <w:bdr w:val="none" w:sz="0" w:space="0" w:color="auto" w:frame="1"/>
        </w:rPr>
        <w:t xml:space="preserve"> одной из возможн</w:t>
      </w:r>
      <w:r w:rsidR="006826F9">
        <w:rPr>
          <w:color w:val="000000"/>
          <w:sz w:val="28"/>
          <w:szCs w:val="28"/>
          <w:bdr w:val="none" w:sz="0" w:space="0" w:color="auto" w:frame="1"/>
        </w:rPr>
        <w:t>ых причин является недостаточно развитый зрительный</w:t>
      </w:r>
      <w:r w:rsidRPr="0018006E">
        <w:rPr>
          <w:color w:val="000000"/>
          <w:sz w:val="28"/>
          <w:szCs w:val="28"/>
          <w:bdr w:val="none" w:sz="0" w:space="0" w:color="auto" w:frame="1"/>
        </w:rPr>
        <w:t xml:space="preserve"> ап</w:t>
      </w:r>
      <w:r w:rsidR="006826F9">
        <w:rPr>
          <w:color w:val="000000"/>
          <w:sz w:val="28"/>
          <w:szCs w:val="28"/>
          <w:bdr w:val="none" w:sz="0" w:space="0" w:color="auto" w:frame="1"/>
        </w:rPr>
        <w:t>парат</w:t>
      </w:r>
      <w:r w:rsidR="00954BE7">
        <w:rPr>
          <w:color w:val="000000"/>
          <w:sz w:val="28"/>
          <w:szCs w:val="28"/>
          <w:bdr w:val="none" w:sz="0" w:space="0" w:color="auto" w:frame="1"/>
        </w:rPr>
        <w:t xml:space="preserve">. В таком случае ребенку </w:t>
      </w:r>
      <w:r w:rsidRPr="0018006E">
        <w:rPr>
          <w:color w:val="000000"/>
          <w:sz w:val="28"/>
          <w:szCs w:val="28"/>
          <w:bdr w:val="none" w:sz="0" w:space="0" w:color="auto" w:frame="1"/>
        </w:rPr>
        <w:t>сложно улавливать и различать отдельные детали на листе бу</w:t>
      </w:r>
      <w:r w:rsidR="00202254">
        <w:rPr>
          <w:color w:val="000000"/>
          <w:sz w:val="28"/>
          <w:szCs w:val="28"/>
          <w:bdr w:val="none" w:sz="0" w:space="0" w:color="auto" w:frame="1"/>
        </w:rPr>
        <w:t>маги, особенно в мелкой клетке.</w:t>
      </w:r>
    </w:p>
    <w:p w14:paraId="4E9D1ACE" w14:textId="77777777" w:rsidR="00517AF6" w:rsidRPr="0018006E" w:rsidRDefault="00517AF6" w:rsidP="009F2BB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02254">
        <w:rPr>
          <w:b/>
          <w:color w:val="000000"/>
          <w:sz w:val="28"/>
          <w:szCs w:val="28"/>
          <w:bdr w:val="none" w:sz="0" w:space="0" w:color="auto" w:frame="1"/>
        </w:rPr>
        <w:t>Важно отметить, что каждый ребенок развивается индивидуально, и этот процесс требует времени и практики.</w:t>
      </w:r>
    </w:p>
    <w:p w14:paraId="7C1A42F3" w14:textId="77777777" w:rsidR="006826F9" w:rsidRDefault="00517AF6" w:rsidP="006826F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F2BBE">
        <w:rPr>
          <w:i/>
          <w:color w:val="000000"/>
          <w:sz w:val="28"/>
          <w:szCs w:val="28"/>
          <w:bdr w:val="none" w:sz="0" w:space="0" w:color="auto" w:frame="1"/>
        </w:rPr>
        <w:t>Во-вторых,</w:t>
      </w:r>
      <w:r w:rsidRPr="0018006E">
        <w:rPr>
          <w:color w:val="000000"/>
          <w:sz w:val="28"/>
          <w:szCs w:val="28"/>
          <w:bdr w:val="none" w:sz="0" w:space="0" w:color="auto" w:frame="1"/>
        </w:rPr>
        <w:t xml:space="preserve"> проблему с видением клетки может вызывать неправильное положение глаз п</w:t>
      </w:r>
      <w:r w:rsidR="006B1948">
        <w:rPr>
          <w:color w:val="000000"/>
          <w:sz w:val="28"/>
          <w:szCs w:val="28"/>
          <w:bdr w:val="none" w:sz="0" w:space="0" w:color="auto" w:frame="1"/>
        </w:rPr>
        <w:t xml:space="preserve">ри чтении или рисовании. </w:t>
      </w:r>
      <w:r w:rsidRPr="0018006E">
        <w:rPr>
          <w:color w:val="000000"/>
          <w:sz w:val="28"/>
          <w:szCs w:val="28"/>
          <w:bdr w:val="none" w:sz="0" w:space="0" w:color="auto" w:frame="1"/>
        </w:rPr>
        <w:t>Для решения этой проблемы важно научить ребенка правильно сидеть и держать тетрадь.</w:t>
      </w:r>
    </w:p>
    <w:p w14:paraId="1687569F" w14:textId="14592902" w:rsidR="006826F9" w:rsidRDefault="00517AF6" w:rsidP="006826F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826F9">
        <w:rPr>
          <w:i/>
          <w:color w:val="000000"/>
          <w:sz w:val="28"/>
          <w:szCs w:val="28"/>
          <w:bdr w:val="none" w:sz="0" w:space="0" w:color="auto" w:frame="1"/>
        </w:rPr>
        <w:t>Еще одной</w:t>
      </w:r>
      <w:r w:rsidRPr="0018006E">
        <w:rPr>
          <w:color w:val="000000"/>
          <w:sz w:val="28"/>
          <w:szCs w:val="28"/>
          <w:bdr w:val="none" w:sz="0" w:space="0" w:color="auto" w:frame="1"/>
        </w:rPr>
        <w:t xml:space="preserve"> возможной причиной является психологический аспект. Страх перед ошибками или неуверенность в своих спо</w:t>
      </w:r>
      <w:r w:rsidR="006826F9">
        <w:rPr>
          <w:color w:val="000000"/>
          <w:sz w:val="28"/>
          <w:szCs w:val="28"/>
          <w:bdr w:val="none" w:sz="0" w:space="0" w:color="auto" w:frame="1"/>
        </w:rPr>
        <w:t>собностях</w:t>
      </w:r>
      <w:r w:rsidR="006B1948">
        <w:rPr>
          <w:color w:val="000000"/>
          <w:sz w:val="28"/>
          <w:szCs w:val="28"/>
          <w:bdr w:val="none" w:sz="0" w:space="0" w:color="auto" w:frame="1"/>
        </w:rPr>
        <w:t xml:space="preserve"> могут </w:t>
      </w:r>
      <w:proofErr w:type="gramStart"/>
      <w:r w:rsidR="006B1948">
        <w:rPr>
          <w:color w:val="000000"/>
          <w:sz w:val="28"/>
          <w:szCs w:val="28"/>
          <w:bdr w:val="none" w:sz="0" w:space="0" w:color="auto" w:frame="1"/>
        </w:rPr>
        <w:t xml:space="preserve">мешать ребенку </w:t>
      </w:r>
      <w:r w:rsidRPr="0018006E">
        <w:rPr>
          <w:color w:val="000000"/>
          <w:sz w:val="28"/>
          <w:szCs w:val="28"/>
          <w:bdr w:val="none" w:sz="0" w:space="0" w:color="auto" w:frame="1"/>
        </w:rPr>
        <w:t>в</w:t>
      </w:r>
      <w:r w:rsidR="006B1948">
        <w:rPr>
          <w:color w:val="000000"/>
          <w:sz w:val="28"/>
          <w:szCs w:val="28"/>
          <w:bdr w:val="none" w:sz="0" w:space="0" w:color="auto" w:frame="1"/>
        </w:rPr>
        <w:t>идеть</w:t>
      </w:r>
      <w:proofErr w:type="gramEnd"/>
      <w:r w:rsidR="006B194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8006E">
        <w:rPr>
          <w:color w:val="000000"/>
          <w:sz w:val="28"/>
          <w:szCs w:val="28"/>
          <w:bdr w:val="none" w:sz="0" w:space="0" w:color="auto" w:frame="1"/>
        </w:rPr>
        <w:t xml:space="preserve">и нарисовать клетку. В таких случаях важно создать комфортную и поддерживающую обстановку, где </w:t>
      </w:r>
      <w:r w:rsidR="00C1111B">
        <w:rPr>
          <w:color w:val="000000"/>
          <w:sz w:val="28"/>
          <w:szCs w:val="28"/>
          <w:bdr w:val="none" w:sz="0" w:space="0" w:color="auto" w:frame="1"/>
        </w:rPr>
        <w:t>ребенок</w:t>
      </w:r>
      <w:r w:rsidRPr="0018006E">
        <w:rPr>
          <w:color w:val="000000"/>
          <w:sz w:val="28"/>
          <w:szCs w:val="28"/>
          <w:bdr w:val="none" w:sz="0" w:space="0" w:color="auto" w:frame="1"/>
        </w:rPr>
        <w:t xml:space="preserve"> сможет свободно экспериментировать и осваивать новые навыки.</w:t>
      </w:r>
    </w:p>
    <w:p w14:paraId="6112CC6E" w14:textId="77777777" w:rsidR="006826F9" w:rsidRDefault="00517AF6" w:rsidP="006826F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826F9">
        <w:rPr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Также </w:t>
      </w:r>
      <w:r w:rsidRPr="0018006E">
        <w:rPr>
          <w:color w:val="000000"/>
          <w:sz w:val="28"/>
          <w:szCs w:val="28"/>
          <w:bdr w:val="none" w:sz="0" w:space="0" w:color="auto" w:frame="1"/>
        </w:rPr>
        <w:t>ребенок может испытывать трудности в различении клеток из-за ослабленных </w:t>
      </w:r>
      <w:proofErr w:type="spellStart"/>
      <w:r w:rsidRPr="0018006E">
        <w:rPr>
          <w:color w:val="000000"/>
          <w:sz w:val="28"/>
          <w:szCs w:val="28"/>
          <w:bdr w:val="none" w:sz="0" w:space="0" w:color="auto" w:frame="1"/>
        </w:rPr>
        <w:t>мелкомоторных</w:t>
      </w:r>
      <w:proofErr w:type="spellEnd"/>
      <w:r w:rsidRPr="0018006E">
        <w:rPr>
          <w:color w:val="000000"/>
          <w:sz w:val="28"/>
          <w:szCs w:val="28"/>
          <w:bdr w:val="none" w:sz="0" w:space="0" w:color="auto" w:frame="1"/>
        </w:rPr>
        <w:t xml:space="preserve"> навыков, необходимых для точного проведения линий и разметки клеток. Дети с низким уровнем развития </w:t>
      </w:r>
      <w:r w:rsidR="006826F9">
        <w:rPr>
          <w:color w:val="000000"/>
          <w:sz w:val="28"/>
          <w:szCs w:val="28"/>
          <w:bdr w:val="none" w:sz="0" w:space="0" w:color="auto" w:frame="1"/>
        </w:rPr>
        <w:t xml:space="preserve">тонкой </w:t>
      </w:r>
      <w:r w:rsidRPr="0018006E">
        <w:rPr>
          <w:color w:val="000000"/>
          <w:sz w:val="28"/>
          <w:szCs w:val="28"/>
          <w:bdr w:val="none" w:sz="0" w:space="0" w:color="auto" w:frame="1"/>
        </w:rPr>
        <w:t>моторики могут иметь сложности в построении прямых линий, сохранении равных интервалов и закономерности.</w:t>
      </w:r>
    </w:p>
    <w:p w14:paraId="29397A6B" w14:textId="3B86FB9B" w:rsidR="006826F9" w:rsidRDefault="00517AF6" w:rsidP="006826F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826F9">
        <w:rPr>
          <w:i/>
          <w:color w:val="000000"/>
          <w:sz w:val="28"/>
          <w:szCs w:val="28"/>
          <w:bdr w:val="none" w:sz="0" w:space="0" w:color="auto" w:frame="1"/>
        </w:rPr>
        <w:t>Недостаточное количество</w:t>
      </w:r>
      <w:r w:rsidRPr="0018006E">
        <w:rPr>
          <w:color w:val="000000"/>
          <w:sz w:val="28"/>
          <w:szCs w:val="28"/>
          <w:bdr w:val="none" w:sz="0" w:space="0" w:color="auto" w:frame="1"/>
        </w:rPr>
        <w:t xml:space="preserve"> опыта работы с те</w:t>
      </w:r>
      <w:r w:rsidR="006826F9">
        <w:rPr>
          <w:color w:val="000000"/>
          <w:sz w:val="28"/>
          <w:szCs w:val="28"/>
          <w:bdr w:val="none" w:sz="0" w:space="0" w:color="auto" w:frame="1"/>
        </w:rPr>
        <w:t>традями в клетку</w:t>
      </w:r>
      <w:r w:rsidRPr="0018006E">
        <w:rPr>
          <w:color w:val="000000"/>
          <w:sz w:val="28"/>
          <w:szCs w:val="28"/>
          <w:bdr w:val="none" w:sz="0" w:space="0" w:color="auto" w:frame="1"/>
        </w:rPr>
        <w:t> или неправильное использование ручки и карандаша также может привести к тому, что ребенок не различает клетки в тетради. Неправильный угол наклона карандаша, усилие или давление при написании могут влиять на качество проведения линий и разметки клеток.</w:t>
      </w:r>
    </w:p>
    <w:p w14:paraId="7BFF9402" w14:textId="77777777" w:rsidR="00C1111B" w:rsidRDefault="00517AF6" w:rsidP="006167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006E">
        <w:rPr>
          <w:color w:val="000000"/>
          <w:sz w:val="28"/>
          <w:szCs w:val="28"/>
          <w:bdr w:val="none" w:sz="0" w:space="0" w:color="auto" w:frame="1"/>
        </w:rPr>
        <w:t>Если существует хотя бы одна из вышеперечисленных проблем, то ребёнку будет</w:t>
      </w:r>
      <w:r w:rsidR="006826F9">
        <w:rPr>
          <w:color w:val="000000"/>
          <w:sz w:val="28"/>
          <w:szCs w:val="28"/>
        </w:rPr>
        <w:t xml:space="preserve"> </w:t>
      </w:r>
      <w:r w:rsidRPr="0018006E">
        <w:rPr>
          <w:color w:val="000000"/>
          <w:sz w:val="28"/>
          <w:szCs w:val="28"/>
          <w:bdr w:val="none" w:sz="0" w:space="0" w:color="auto" w:frame="1"/>
        </w:rPr>
        <w:t>сложно правильно выполнить задание в тетради в клетку после показа образца или устного комментария.</w:t>
      </w:r>
      <w:r w:rsidR="00616732">
        <w:rPr>
          <w:color w:val="000000"/>
          <w:sz w:val="28"/>
          <w:szCs w:val="28"/>
        </w:rPr>
        <w:t xml:space="preserve"> </w:t>
      </w:r>
    </w:p>
    <w:p w14:paraId="1D1A2846" w14:textId="446F46E5" w:rsidR="00517AF6" w:rsidRPr="00051069" w:rsidRDefault="00517AF6" w:rsidP="006167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1069">
        <w:rPr>
          <w:bCs/>
          <w:color w:val="000000"/>
          <w:sz w:val="28"/>
          <w:szCs w:val="28"/>
          <w:bdr w:val="none" w:sz="0" w:space="0" w:color="auto" w:frame="1"/>
        </w:rPr>
        <w:t xml:space="preserve">Из этого вытекает необходимость целенаправленной подготовительной работы по обучению ребёнка </w:t>
      </w:r>
      <w:r w:rsidR="00202254">
        <w:rPr>
          <w:bCs/>
          <w:color w:val="000000"/>
          <w:sz w:val="28"/>
          <w:szCs w:val="28"/>
          <w:bdr w:val="none" w:sz="0" w:space="0" w:color="auto" w:frame="1"/>
        </w:rPr>
        <w:t>старшего дошкольного возраста ориентировке</w:t>
      </w:r>
      <w:r w:rsidRPr="00051069">
        <w:rPr>
          <w:bCs/>
          <w:color w:val="000000"/>
          <w:sz w:val="28"/>
          <w:szCs w:val="28"/>
          <w:bdr w:val="none" w:sz="0" w:space="0" w:color="auto" w:frame="1"/>
        </w:rPr>
        <w:t xml:space="preserve"> на листе бумаги в клетку.</w:t>
      </w:r>
    </w:p>
    <w:p w14:paraId="0F87D143" w14:textId="19FCF30F" w:rsidR="00517AF6" w:rsidRPr="0018006E" w:rsidRDefault="00517AF6" w:rsidP="0061673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16732">
        <w:rPr>
          <w:b/>
          <w:color w:val="000000"/>
          <w:sz w:val="28"/>
          <w:szCs w:val="28"/>
          <w:bdr w:val="none" w:sz="0" w:space="0" w:color="auto" w:frame="1"/>
        </w:rPr>
        <w:t>Обучение ориентированию на листе бумаги в клетку</w:t>
      </w:r>
      <w:r w:rsidRPr="0018006E">
        <w:rPr>
          <w:color w:val="000000"/>
          <w:sz w:val="28"/>
          <w:szCs w:val="28"/>
          <w:bdr w:val="none" w:sz="0" w:space="0" w:color="auto" w:frame="1"/>
        </w:rPr>
        <w:t xml:space="preserve"> состоит</w:t>
      </w:r>
      <w:r w:rsidR="00616732">
        <w:rPr>
          <w:color w:val="000000"/>
          <w:sz w:val="28"/>
          <w:szCs w:val="28"/>
          <w:bdr w:val="none" w:sz="0" w:space="0" w:color="auto" w:frame="1"/>
        </w:rPr>
        <w:t xml:space="preserve"> из нескольких </w:t>
      </w:r>
      <w:r w:rsidR="00616732" w:rsidRPr="00616732">
        <w:rPr>
          <w:b/>
          <w:color w:val="000000"/>
          <w:sz w:val="28"/>
          <w:szCs w:val="28"/>
          <w:bdr w:val="none" w:sz="0" w:space="0" w:color="auto" w:frame="1"/>
        </w:rPr>
        <w:t>этапов</w:t>
      </w:r>
      <w:r w:rsidR="00616732">
        <w:rPr>
          <w:color w:val="000000"/>
          <w:sz w:val="28"/>
          <w:szCs w:val="28"/>
          <w:bdr w:val="none" w:sz="0" w:space="0" w:color="auto" w:frame="1"/>
        </w:rPr>
        <w:t>, рассмотр</w:t>
      </w:r>
      <w:r w:rsidR="00C1111B">
        <w:rPr>
          <w:color w:val="000000"/>
          <w:sz w:val="28"/>
          <w:szCs w:val="28"/>
          <w:bdr w:val="none" w:sz="0" w:space="0" w:color="auto" w:frame="1"/>
        </w:rPr>
        <w:t>им их</w:t>
      </w:r>
      <w:r w:rsidRPr="0018006E">
        <w:rPr>
          <w:color w:val="000000"/>
          <w:sz w:val="28"/>
          <w:szCs w:val="28"/>
          <w:bdr w:val="none" w:sz="0" w:space="0" w:color="auto" w:frame="1"/>
        </w:rPr>
        <w:t>.</w:t>
      </w:r>
    </w:p>
    <w:p w14:paraId="6873A3EC" w14:textId="77777777" w:rsidR="00447E11" w:rsidRPr="00616732" w:rsidRDefault="00447E11" w:rsidP="0018006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167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Знакомство со сторонами тетради и клетки</w:t>
      </w:r>
      <w:r w:rsidR="006167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14:paraId="3764717F" w14:textId="77777777" w:rsidR="00AD0DC2" w:rsidRPr="00AD0DC2" w:rsidRDefault="00616732" w:rsidP="00AD0DC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7E11" w:rsidRPr="00447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озьмите любую тетрадь в клетку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открывая её, попросите ребенка показать, где у неё верхний </w:t>
      </w:r>
      <w:r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правый 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угол, </w:t>
      </w:r>
      <w:r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нижний 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левый угол,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r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авый и т.д. Предложите ребёнку показать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середину (центр) тетради, где обычно мы её подписываем. Покажите середину правой стороны тетради, середину левой стороны, середину верхней и нижней сторон.</w:t>
      </w:r>
      <w:r w:rsidR="00AD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C2" w:rsidRPr="00723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закрепле</w:t>
      </w:r>
      <w:r w:rsidR="00AD0DC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ния этих знаний предложите </w:t>
      </w:r>
      <w:r w:rsidR="00AD0DC2" w:rsidRPr="00723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следующее задание</w:t>
      </w:r>
      <w:r w:rsidR="00AD0DC2" w:rsidRPr="00723A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AD0DC2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«Нарисуй в верхнем левом углу круг, в верхнем правом – квадрат, в нижнем левом – треугольник, в нижнем правом – прямоугольник, в центре страницы – овал».</w:t>
      </w:r>
    </w:p>
    <w:p w14:paraId="2362EA08" w14:textId="77777777" w:rsidR="00AD0DC2" w:rsidRDefault="00AD0DC2" w:rsidP="00AD0DC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0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198C1" wp14:editId="4D3DED78">
            <wp:extent cx="2711395" cy="1961520"/>
            <wp:effectExtent l="0" t="0" r="0" b="635"/>
            <wp:docPr id="2" name="Рисунок 2" descr="C:\Users\USER\Desktop\detsad-15985-150782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ad-15985-15078254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49" cy="197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0708" w14:textId="77777777" w:rsidR="00AD0DC2" w:rsidRPr="00447E11" w:rsidRDefault="00AD0DC2" w:rsidP="00954B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E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какая-то из этих просьб вызывает у ребёнка затруднение, то возвращаемся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предыдущий </w:t>
      </w:r>
      <w:r w:rsidRPr="00447E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этап обучения: где правая, где левая рука, как находить право и лево, показываем правый и левый глаз и т.д.</w:t>
      </w:r>
    </w:p>
    <w:p w14:paraId="694F7460" w14:textId="77777777" w:rsidR="0018006E" w:rsidRDefault="00447E11" w:rsidP="00AD0DC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научились ориентироваться на большой тетради, откройте её и </w:t>
      </w:r>
      <w:r w:rsidR="00AD0DC2" w:rsidRPr="00BC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</w:t>
      </w:r>
      <w:r w:rsidRPr="00BC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DC2" w:rsidRPr="00BC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ребёнка </w:t>
      </w:r>
      <w:r w:rsidRPr="0020225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ориентироваться на маленькой клетке</w:t>
      </w:r>
      <w:r w:rsidRPr="00447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Объясняем про стороны и углы клетки по схеме:</w:t>
      </w:r>
    </w:p>
    <w:p w14:paraId="2830891A" w14:textId="77777777" w:rsidR="006A5496" w:rsidRPr="002A0A45" w:rsidRDefault="0018006E" w:rsidP="002A0A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CBE7C3" wp14:editId="38871582">
            <wp:extent cx="2973788" cy="1983351"/>
            <wp:effectExtent l="0" t="0" r="0" b="0"/>
            <wp:docPr id="4" name="Рисунок 4" descr="https://avatars.dzeninfra.ru/get-zen_doc/271828/pub_6751863dd585fe55ea106841_67519b1752b7942beb9d6b86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71828/pub_6751863dd585fe55ea106841_67519b1752b7942beb9d6b86/scale_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39" cy="198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7872" w14:textId="77777777" w:rsidR="00447E11" w:rsidRPr="009F2BBE" w:rsidRDefault="00447E11" w:rsidP="00180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9F2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даём </w:t>
      </w:r>
      <w:r w:rsidRPr="009F2B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задания</w:t>
      </w:r>
      <w:r w:rsidRPr="009F2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05018AA1" w14:textId="77777777" w:rsidR="00447E11" w:rsidRPr="00447E11" w:rsidRDefault="00065D07" w:rsidP="009F2B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бведи нижнюю сторону клетки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2FF478" w14:textId="77777777" w:rsidR="00447E11" w:rsidRPr="00447E11" w:rsidRDefault="00065D07" w:rsidP="009F2B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бведи правую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C258FC" w14:textId="77777777" w:rsidR="00447E11" w:rsidRPr="00447E11" w:rsidRDefault="00065D07" w:rsidP="009F2B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бведи верхнюю сторону клетки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DCC0FF" w14:textId="77777777" w:rsidR="00447E11" w:rsidRPr="00447E11" w:rsidRDefault="00065D07" w:rsidP="009F2B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бведи левую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4BD72" w14:textId="77777777" w:rsidR="00447E11" w:rsidRPr="00447E11" w:rsidRDefault="00065D07" w:rsidP="009F2B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точку в центре клетки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448AD7" w14:textId="77777777" w:rsidR="006A5496" w:rsidRPr="00AD0DC2" w:rsidRDefault="00065D07" w:rsidP="0018006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свободной клетке пост</w:t>
      </w:r>
      <w:r w:rsidR="009F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авь точку в </w:t>
      </w:r>
      <w:r w:rsidR="00AD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 </w:t>
      </w:r>
      <w:r w:rsidR="009F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углу (</w:t>
      </w:r>
      <w:r w:rsidR="00AD0DC2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нижнем </w:t>
      </w:r>
      <w:r w:rsidR="009F2BBE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левом 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</w:t>
      </w:r>
      <w:r w:rsidR="009F2B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7E11" w:rsidRPr="0044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088F3E70" w14:textId="77777777" w:rsidR="00517AF6" w:rsidRDefault="00065D07" w:rsidP="00DC21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150E4C2" wp14:editId="0764B9BA">
            <wp:simplePos x="0" y="0"/>
            <wp:positionH relativeFrom="column">
              <wp:posOffset>4047490</wp:posOffset>
            </wp:positionH>
            <wp:positionV relativeFrom="paragraph">
              <wp:posOffset>771525</wp:posOffset>
            </wp:positionV>
            <wp:extent cx="1605915" cy="676910"/>
            <wp:effectExtent l="0" t="0" r="0" b="8890"/>
            <wp:wrapTight wrapText="bothSides">
              <wp:wrapPolygon edited="0">
                <wp:start x="0" y="0"/>
                <wp:lineTo x="0" y="21276"/>
                <wp:lineTo x="21267" y="21276"/>
                <wp:lineTo x="21267" y="0"/>
                <wp:lineTo x="0" y="0"/>
              </wp:wrapPolygon>
            </wp:wrapTight>
            <wp:docPr id="36" name="Рисунок 10" descr="https://www.maam.ru/upload/blogs/detsad-15985-150782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5985-15078255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6263" r="43915" b="2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FCC" w:rsidRPr="00D16F9B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870FCC" w:rsidRPr="00BC7A1D">
        <w:rPr>
          <w:rFonts w:ascii="Times New Roman" w:eastAsia="Times New Roman" w:hAnsi="Times New Roman" w:cs="Times New Roman"/>
          <w:sz w:val="28"/>
          <w:szCs w:val="28"/>
        </w:rPr>
        <w:t xml:space="preserve">учим ребенка находить </w:t>
      </w:r>
      <w:r w:rsidR="00870FCC" w:rsidRPr="00202254">
        <w:rPr>
          <w:rFonts w:ascii="Times New Roman" w:eastAsia="Times New Roman" w:hAnsi="Times New Roman" w:cs="Times New Roman"/>
          <w:sz w:val="28"/>
          <w:szCs w:val="28"/>
          <w:u w:val="single"/>
        </w:rPr>
        <w:t>рабочую строку в тетради</w:t>
      </w:r>
      <w:r w:rsidR="00870FCC" w:rsidRPr="00D16F9B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870FCC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ля формирования умения видеть рабочую строку </w:t>
      </w:r>
      <w:r w:rsidR="00870FCC" w:rsidRPr="00D16F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(горизонтальный ряд </w:t>
      </w:r>
      <w:r w:rsidR="00870FCC" w:rsidRPr="00DC2184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клеток</w:t>
      </w:r>
      <w:r w:rsidR="00870FCC" w:rsidRPr="00D16F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870FCC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начертите простым карандашом верхнюю и нижнюю границы строки и  предложите </w:t>
      </w:r>
      <w:r w:rsidR="00870FCC" w:rsidRPr="00DC21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ребёнку</w:t>
      </w:r>
      <w:r w:rsidR="00870FCC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закрасить её жёлтым цветом.</w:t>
      </w:r>
    </w:p>
    <w:p w14:paraId="7A5B0A7A" w14:textId="77777777" w:rsidR="00870FCC" w:rsidRDefault="00870FCC" w:rsidP="0018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ADE894" w14:textId="77777777" w:rsidR="00870FCC" w:rsidRDefault="00870FCC" w:rsidP="0006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02BCA" w14:textId="77777777" w:rsidR="00DC2184" w:rsidRDefault="00DC2184" w:rsidP="00DC21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бъясните, что строки на странице расположены сверху вниз и писать в них надо слева направо.</w:t>
      </w:r>
    </w:p>
    <w:p w14:paraId="025CBCCD" w14:textId="15D45AB7" w:rsidR="00DC2184" w:rsidRPr="00DC2184" w:rsidRDefault="00DC2184" w:rsidP="00DC21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этого предложите </w:t>
      </w:r>
      <w:r w:rsidR="00C1111B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сначала </w:t>
      </w:r>
      <w:r w:rsidRPr="00202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 рабочей строке проставить точки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середине каждой </w:t>
      </w:r>
      <w:r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клеточки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через одну, через две </w:t>
      </w:r>
      <w:r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клеточки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Далее без выделения рабочей строки просим </w:t>
      </w:r>
      <w:r w:rsidRPr="00202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поставить точки в центре </w:t>
      </w:r>
      <w:r w:rsidRPr="0020225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клетки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середине боковой стороны </w:t>
      </w:r>
      <w:r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клетки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на пересечении линий.</w:t>
      </w:r>
    </w:p>
    <w:p w14:paraId="3AC3C4D6" w14:textId="77777777" w:rsidR="00DC2184" w:rsidRDefault="00DC2184" w:rsidP="00DC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E35C07B" wp14:editId="2F25F318">
            <wp:simplePos x="0" y="0"/>
            <wp:positionH relativeFrom="column">
              <wp:posOffset>2322195</wp:posOffset>
            </wp:positionH>
            <wp:positionV relativeFrom="paragraph">
              <wp:posOffset>29845</wp:posOffset>
            </wp:positionV>
            <wp:extent cx="1367155" cy="1391285"/>
            <wp:effectExtent l="0" t="0" r="4445" b="0"/>
            <wp:wrapTight wrapText="bothSides">
              <wp:wrapPolygon edited="0">
                <wp:start x="0" y="0"/>
                <wp:lineTo x="0" y="21294"/>
                <wp:lineTo x="21369" y="21294"/>
                <wp:lineTo x="21369" y="0"/>
                <wp:lineTo x="0" y="0"/>
              </wp:wrapPolygon>
            </wp:wrapTight>
            <wp:docPr id="37" name="Рисунок 4" descr="https://www.maam.ru/upload/blogs/detsad-15985-150782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5985-15078257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2247" b="2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320B6" w14:textId="77777777" w:rsidR="00DC2184" w:rsidRDefault="00DC2184" w:rsidP="00DC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EA9DDE" w14:textId="77777777" w:rsidR="00DC2184" w:rsidRDefault="00DC2184" w:rsidP="00DC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B70685" w14:textId="77777777" w:rsidR="00DC2184" w:rsidRDefault="00DC2184" w:rsidP="00DC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81F0FC" w14:textId="77777777" w:rsidR="00DC2184" w:rsidRDefault="00DC2184" w:rsidP="00DC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06D720" w14:textId="77777777" w:rsidR="00065D07" w:rsidRDefault="00065D07" w:rsidP="00065D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877CFD3" w14:textId="77777777" w:rsidR="00DC2184" w:rsidRPr="00202254" w:rsidRDefault="00DC2184" w:rsidP="00065D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Затем предложите в выделенной строке </w:t>
      </w:r>
      <w:r w:rsidRPr="00202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обвести </w:t>
      </w:r>
      <w:r w:rsidRPr="0020225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клеточки</w:t>
      </w:r>
      <w:r w:rsidRPr="00202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с промежутком через одну.</w:t>
      </w:r>
    </w:p>
    <w:p w14:paraId="376CAC64" w14:textId="77777777" w:rsidR="00513C19" w:rsidRPr="00065D07" w:rsidRDefault="00DC2184" w:rsidP="00065D07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DEBB356" wp14:editId="364BDF5B">
            <wp:extent cx="1561474" cy="675861"/>
            <wp:effectExtent l="0" t="0" r="635" b="0"/>
            <wp:docPr id="28" name="Рисунок 11" descr="https://www.maam.ru/upload/blogs/detsad-15985-150782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5985-15078256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192" r="29101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71" cy="67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3AB34" w14:textId="77777777" w:rsidR="00A64005" w:rsidRDefault="00A64005" w:rsidP="00C111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E50E4" w14:textId="77777777" w:rsidR="00D31023" w:rsidRPr="00D06863" w:rsidRDefault="00DC2184" w:rsidP="00C111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sz w:val="28"/>
          <w:szCs w:val="28"/>
        </w:rPr>
        <w:t xml:space="preserve">И только после того, как ребенок научился видеть клеточку, ее стороны и середину, начинайте учить его </w:t>
      </w:r>
      <w:r w:rsidRPr="002022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проводить прямые линии разной величины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</w:t>
      </w:r>
      <w:r w:rsidRPr="00D16F9B">
        <w:rPr>
          <w:rFonts w:ascii="Times New Roman" w:eastAsia="Times New Roman" w:hAnsi="Times New Roman" w:cs="Times New Roman"/>
          <w:sz w:val="28"/>
          <w:szCs w:val="28"/>
        </w:rPr>
        <w:t>сверху вниз, слева направо. Линии рисуем через одну, через две клеточки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6F9B">
        <w:rPr>
          <w:rFonts w:ascii="Times New Roman" w:eastAsia="Times New Roman" w:hAnsi="Times New Roman" w:cs="Times New Roman"/>
          <w:sz w:val="28"/>
          <w:szCs w:val="28"/>
        </w:rPr>
        <w:t xml:space="preserve"> при этом следует считать количество</w:t>
      </w:r>
      <w:r w:rsidRPr="00DC2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F9B">
        <w:rPr>
          <w:rFonts w:ascii="Times New Roman" w:eastAsia="Times New Roman" w:hAnsi="Times New Roman" w:cs="Times New Roman"/>
          <w:sz w:val="28"/>
          <w:szCs w:val="28"/>
        </w:rPr>
        <w:t>пропущенных клеток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9BE4ED" w14:textId="77777777" w:rsidR="00A64005" w:rsidRDefault="00A64005" w:rsidP="00C111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122F7E" w14:textId="77777777" w:rsidR="003B6E79" w:rsidRDefault="00DC2184" w:rsidP="00C111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заключается в рисовании ребёнком </w:t>
      </w:r>
      <w:r w:rsidRPr="00202254">
        <w:rPr>
          <w:rFonts w:ascii="Times New Roman" w:hAnsi="Times New Roman" w:cs="Times New Roman"/>
          <w:sz w:val="28"/>
          <w:szCs w:val="28"/>
          <w:u w:val="single"/>
        </w:rPr>
        <w:t xml:space="preserve">различных изображений </w:t>
      </w:r>
      <w:r w:rsidR="003B6E79" w:rsidRPr="00202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следующей последовательности</w:t>
      </w:r>
      <w:r w:rsidR="003B6E79" w:rsidRPr="00202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14:paraId="07702A4E" w14:textId="77777777" w:rsidR="00A64005" w:rsidRPr="00202254" w:rsidRDefault="00A64005" w:rsidP="00C111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9B4C77F" w14:textId="77777777" w:rsidR="003B6E79" w:rsidRPr="00E41A44" w:rsidRDefault="003B6E79" w:rsidP="00C1111B">
      <w:pPr>
        <w:pStyle w:val="a8"/>
        <w:numPr>
          <w:ilvl w:val="0"/>
          <w:numId w:val="2"/>
        </w:numPr>
        <w:spacing w:after="0"/>
        <w:ind w:left="567" w:hanging="142"/>
        <w:rPr>
          <w:rFonts w:ascii="Times New Roman" w:eastAsia="Times New Roman" w:hAnsi="Times New Roman" w:cs="Times New Roman"/>
          <w:sz w:val="28"/>
          <w:szCs w:val="28"/>
        </w:rPr>
      </w:pPr>
      <w:r w:rsidRPr="00E41A44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наклонные прямые линии и комбинации из 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67561AFE" w14:textId="77777777" w:rsidR="003B6E79" w:rsidRPr="00E41A44" w:rsidRDefault="003B6E79" w:rsidP="00C1111B">
      <w:pPr>
        <w:pStyle w:val="a8"/>
        <w:numPr>
          <w:ilvl w:val="0"/>
          <w:numId w:val="2"/>
        </w:numPr>
        <w:spacing w:after="0"/>
        <w:ind w:left="567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линии по диагонали и комбинации из них;</w:t>
      </w:r>
    </w:p>
    <w:p w14:paraId="6D566387" w14:textId="77777777" w:rsidR="003B6E79" w:rsidRPr="00E41A44" w:rsidRDefault="003B6E79" w:rsidP="00C1111B">
      <w:pPr>
        <w:pStyle w:val="a8"/>
        <w:numPr>
          <w:ilvl w:val="0"/>
          <w:numId w:val="2"/>
        </w:numPr>
        <w:spacing w:after="0"/>
        <w:ind w:left="567" w:hanging="142"/>
        <w:rPr>
          <w:rFonts w:ascii="Times New Roman" w:eastAsia="Times New Roman" w:hAnsi="Times New Roman" w:cs="Times New Roman"/>
          <w:sz w:val="28"/>
          <w:szCs w:val="28"/>
        </w:rPr>
      </w:pPr>
      <w:r w:rsidRPr="00E41A44">
        <w:rPr>
          <w:rFonts w:ascii="Times New Roman" w:eastAsia="Times New Roman" w:hAnsi="Times New Roman" w:cs="Times New Roman"/>
          <w:color w:val="111111"/>
          <w:sz w:val="28"/>
          <w:szCs w:val="28"/>
        </w:rPr>
        <w:t>дуги, волнистые линии, круги, овалы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26352968" w14:textId="77777777" w:rsidR="00513C19" w:rsidRPr="00A64005" w:rsidRDefault="003B6E79" w:rsidP="00C1111B">
      <w:pPr>
        <w:pStyle w:val="a8"/>
        <w:numPr>
          <w:ilvl w:val="0"/>
          <w:numId w:val="2"/>
        </w:numPr>
        <w:spacing w:after="0"/>
        <w:ind w:left="567" w:hanging="142"/>
        <w:rPr>
          <w:rFonts w:ascii="Times New Roman" w:eastAsia="Times New Roman" w:hAnsi="Times New Roman" w:cs="Times New Roman"/>
          <w:sz w:val="28"/>
          <w:szCs w:val="28"/>
        </w:rPr>
      </w:pPr>
      <w:r w:rsidRPr="00E41A44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предметов сложной формы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bookmarkStart w:id="0" w:name="_GoBack"/>
      <w:bookmarkEnd w:id="0"/>
    </w:p>
    <w:p w14:paraId="4DDF37E5" w14:textId="77777777" w:rsidR="00A64005" w:rsidRPr="00D06863" w:rsidRDefault="00A64005" w:rsidP="00A64005">
      <w:pPr>
        <w:pStyle w:val="a8"/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534E50" w14:paraId="7D82B7DD" w14:textId="77777777" w:rsidTr="00C44EF1">
        <w:trPr>
          <w:trHeight w:val="4819"/>
        </w:trPr>
        <w:tc>
          <w:tcPr>
            <w:tcW w:w="4928" w:type="dxa"/>
          </w:tcPr>
          <w:p w14:paraId="60823BE4" w14:textId="77777777" w:rsidR="00534E50" w:rsidRDefault="00534E50" w:rsidP="00C1111B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можно переходить к </w:t>
            </w:r>
            <w:r w:rsidRPr="002022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графическим диктантам.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16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Перед началом работы с графическим диктантом поставьте в тетради бо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льшую красную точку, от которой </w:t>
            </w:r>
            <w:r w:rsidRPr="00D16F9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16F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начнёт строить фигуру.</w:t>
            </w:r>
          </w:p>
          <w:p w14:paraId="7F40941C" w14:textId="77777777" w:rsidR="00C44EF1" w:rsidRPr="00C44EF1" w:rsidRDefault="00534E50" w:rsidP="00C1111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16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зрослый дает словесную инструкцию: «Одна клетка вверх. Две клетки вправо…» Следуя указаниям взрослого, ребенок получает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6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изображение различных животных, цветов и т.д.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6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Усложняя задание, можно подвести дошкольника к созданию довольно сложных пространственных композиций.</w:t>
            </w:r>
          </w:p>
        </w:tc>
        <w:tc>
          <w:tcPr>
            <w:tcW w:w="4644" w:type="dxa"/>
          </w:tcPr>
          <w:p w14:paraId="6B7EE0CB" w14:textId="77777777" w:rsidR="00534E50" w:rsidRDefault="00534E50" w:rsidP="00A6400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0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C47C3B" wp14:editId="629EA935">
                  <wp:extent cx="2457310" cy="249936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323" cy="250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49DB0" w14:textId="77777777" w:rsidR="00DC2184" w:rsidRDefault="00DC2184" w:rsidP="00D0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C44EF1" w14:paraId="04762AC6" w14:textId="77777777" w:rsidTr="00D06863">
        <w:tc>
          <w:tcPr>
            <w:tcW w:w="4928" w:type="dxa"/>
          </w:tcPr>
          <w:p w14:paraId="69B21AEA" w14:textId="77777777" w:rsidR="00C44EF1" w:rsidRDefault="00C44EF1" w:rsidP="003B6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0A981D1" wp14:editId="4253AE78">
                  <wp:extent cx="2514600" cy="3075729"/>
                  <wp:effectExtent l="0" t="0" r="0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901" cy="308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70BF62C3" w14:textId="77777777" w:rsidR="00C44EF1" w:rsidRDefault="00C44EF1" w:rsidP="00C44E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93CD849" w14:textId="77777777" w:rsidR="00D06863" w:rsidRDefault="00D06863" w:rsidP="00C1111B">
            <w:pPr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E4255B1" w14:textId="77777777" w:rsidR="00C44EF1" w:rsidRDefault="00C44EF1" w:rsidP="00C1111B">
            <w:pPr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Хорошо развивает внимание графический диктант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на слух, а на воспроизведение </w:t>
            </w:r>
            <w:r w:rsidRPr="00D16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готового образца. Это 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раздо сложнее, нежели следовать</w:t>
            </w:r>
            <w:r w:rsidRPr="00D16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готовой голосовой инструкции – здесь ребенку уже самому приходится высчитывать количество клеток и определять их направление.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DE33CE" w14:textId="77777777" w:rsidR="00C44EF1" w:rsidRDefault="00C44EF1" w:rsidP="003B6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53A59A" w14:textId="77777777" w:rsidR="002A0A45" w:rsidRDefault="002A0A45" w:rsidP="0018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04DD36" w14:textId="2EE82F30" w:rsidR="002A0A45" w:rsidRPr="002F0F7D" w:rsidRDefault="002A0A45" w:rsidP="00C1111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202254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В работе </w:t>
      </w:r>
      <w:r w:rsidR="002F0F7D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по обучению ребёнка </w:t>
      </w:r>
      <w:r w:rsidR="002F0F7D" w:rsidRPr="002F0F7D">
        <w:rPr>
          <w:i/>
          <w:color w:val="111111"/>
          <w:sz w:val="28"/>
          <w:szCs w:val="28"/>
          <w:u w:val="single"/>
          <w:bdr w:val="none" w:sz="0" w:space="0" w:color="auto" w:frame="1"/>
        </w:rPr>
        <w:t>ориентировке на листе бумаги в клетку</w:t>
      </w:r>
      <w:r w:rsidR="002F0F7D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02254">
        <w:rPr>
          <w:i/>
          <w:color w:val="111111"/>
          <w:sz w:val="28"/>
          <w:szCs w:val="28"/>
          <w:u w:val="single"/>
          <w:bdr w:val="none" w:sz="0" w:space="0" w:color="auto" w:frame="1"/>
        </w:rPr>
        <w:t>не забывайте придерживаться следующих правил</w:t>
      </w:r>
      <w:r w:rsidRPr="00202254">
        <w:rPr>
          <w:i/>
          <w:color w:val="111111"/>
          <w:sz w:val="28"/>
          <w:szCs w:val="28"/>
        </w:rPr>
        <w:t>:</w:t>
      </w:r>
    </w:p>
    <w:p w14:paraId="4DA73968" w14:textId="77777777" w:rsidR="00BC7A1D" w:rsidRPr="00202254" w:rsidRDefault="00BC7A1D" w:rsidP="00C111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</w:p>
    <w:p w14:paraId="23522DFD" w14:textId="77777777" w:rsidR="002A0A45" w:rsidRPr="0018006E" w:rsidRDefault="002A0A45" w:rsidP="00C111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8006E">
        <w:rPr>
          <w:color w:val="111111"/>
          <w:sz w:val="28"/>
          <w:szCs w:val="28"/>
        </w:rPr>
        <w:t>обязат</w:t>
      </w:r>
      <w:r>
        <w:rPr>
          <w:color w:val="111111"/>
          <w:sz w:val="28"/>
          <w:szCs w:val="28"/>
        </w:rPr>
        <w:t>ельно объясняйте каждое задание;</w:t>
      </w:r>
    </w:p>
    <w:p w14:paraId="22BB0945" w14:textId="77777777" w:rsidR="002A0A45" w:rsidRPr="0018006E" w:rsidRDefault="002A0A45" w:rsidP="00C111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8006E">
        <w:rPr>
          <w:color w:val="111111"/>
          <w:sz w:val="28"/>
          <w:szCs w:val="28"/>
        </w:rPr>
        <w:t>работайте сп</w:t>
      </w:r>
      <w:r>
        <w:rPr>
          <w:color w:val="111111"/>
          <w:sz w:val="28"/>
          <w:szCs w:val="28"/>
        </w:rPr>
        <w:t>окойно, без упрёков и порицаний;</w:t>
      </w:r>
    </w:p>
    <w:p w14:paraId="7C5F650B" w14:textId="77777777" w:rsidR="002A0A45" w:rsidRPr="0018006E" w:rsidRDefault="002A0A45" w:rsidP="00C111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8006E">
        <w:rPr>
          <w:color w:val="111111"/>
          <w:sz w:val="28"/>
          <w:szCs w:val="28"/>
        </w:rPr>
        <w:t>не торопите </w:t>
      </w:r>
      <w:r w:rsidRPr="001800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>
        <w:rPr>
          <w:color w:val="111111"/>
          <w:sz w:val="28"/>
          <w:szCs w:val="28"/>
        </w:rPr>
        <w:t>;</w:t>
      </w:r>
    </w:p>
    <w:p w14:paraId="72B4540C" w14:textId="77777777" w:rsidR="002A0A45" w:rsidRPr="0018006E" w:rsidRDefault="002A0A45" w:rsidP="00C111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постарайтесь найти, за что похвалить ребёнка;</w:t>
      </w:r>
    </w:p>
    <w:p w14:paraId="0B0956B6" w14:textId="77777777" w:rsidR="002A0A45" w:rsidRPr="0018006E" w:rsidRDefault="002A0A45" w:rsidP="00C111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8006E">
        <w:rPr>
          <w:color w:val="111111"/>
          <w:sz w:val="28"/>
          <w:szCs w:val="28"/>
        </w:rPr>
        <w:t>усложняйте задания только тогда, когда успешно выполнены предыдущие;</w:t>
      </w:r>
    </w:p>
    <w:p w14:paraId="00502B75" w14:textId="77777777" w:rsidR="002A0A45" w:rsidRPr="0018006E" w:rsidRDefault="002A0A45" w:rsidP="00C111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проводите работу систематически;</w:t>
      </w:r>
    </w:p>
    <w:p w14:paraId="1E9FE8D8" w14:textId="77777777" w:rsidR="002A0A45" w:rsidRPr="0018006E" w:rsidRDefault="002A0A45" w:rsidP="00C111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8006E">
        <w:rPr>
          <w:color w:val="111111"/>
          <w:sz w:val="28"/>
          <w:szCs w:val="28"/>
        </w:rPr>
        <w:t>обращайте внимание на осанку </w:t>
      </w:r>
      <w:r w:rsidRPr="001800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18006E">
        <w:rPr>
          <w:color w:val="111111"/>
          <w:sz w:val="28"/>
          <w:szCs w:val="28"/>
        </w:rPr>
        <w:t>, расположение </w:t>
      </w:r>
      <w:r w:rsidRPr="001800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листа бумаги</w:t>
      </w:r>
      <w:r>
        <w:rPr>
          <w:color w:val="111111"/>
          <w:sz w:val="28"/>
          <w:szCs w:val="28"/>
        </w:rPr>
        <w:t>;</w:t>
      </w:r>
    </w:p>
    <w:p w14:paraId="77B468EE" w14:textId="77777777" w:rsidR="002A0A45" w:rsidRPr="0018006E" w:rsidRDefault="002A0A45" w:rsidP="00C111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8006E">
        <w:rPr>
          <w:color w:val="111111"/>
          <w:sz w:val="28"/>
          <w:szCs w:val="28"/>
        </w:rPr>
        <w:t>не допускайте переутомления </w:t>
      </w:r>
      <w:r w:rsidRPr="001800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18006E">
        <w:rPr>
          <w:b/>
          <w:color w:val="111111"/>
          <w:sz w:val="28"/>
          <w:szCs w:val="28"/>
        </w:rPr>
        <w:t>.</w:t>
      </w:r>
    </w:p>
    <w:p w14:paraId="5F2A5F1B" w14:textId="77777777" w:rsidR="002A0A45" w:rsidRDefault="002A0A45" w:rsidP="00C11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F7755" w14:textId="77777777" w:rsidR="00C44EF1" w:rsidRPr="00BC7A1D" w:rsidRDefault="00051069" w:rsidP="00C11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7A1D">
        <w:rPr>
          <w:rFonts w:ascii="Times New Roman" w:hAnsi="Times New Roman" w:cs="Times New Roman"/>
          <w:b/>
          <w:sz w:val="28"/>
          <w:szCs w:val="28"/>
        </w:rPr>
        <w:t>Клетка</w:t>
      </w:r>
      <w:r w:rsidRPr="00D16F9B">
        <w:rPr>
          <w:rFonts w:ascii="Times New Roman" w:hAnsi="Times New Roman" w:cs="Times New Roman"/>
          <w:sz w:val="28"/>
          <w:szCs w:val="28"/>
        </w:rPr>
        <w:t xml:space="preserve"> дает большие возможности для развития мелкой моторики </w:t>
      </w:r>
      <w:r w:rsidR="00BC7A1D">
        <w:rPr>
          <w:rFonts w:ascii="Times New Roman" w:hAnsi="Times New Roman" w:cs="Times New Roman"/>
          <w:sz w:val="28"/>
          <w:szCs w:val="28"/>
        </w:rPr>
        <w:t xml:space="preserve">пальцев руки </w:t>
      </w:r>
      <w:r w:rsidRPr="00D16F9B">
        <w:rPr>
          <w:rFonts w:ascii="Times New Roman" w:hAnsi="Times New Roman" w:cs="Times New Roman"/>
          <w:sz w:val="28"/>
          <w:szCs w:val="28"/>
        </w:rPr>
        <w:t>и элементарных графических навыков письма, т.к. рисование по клеткам требует мелких и точных движений, создает условия для развития ориентировки в микропространстве,  при этом развиваются произвольное</w:t>
      </w:r>
      <w:r w:rsidR="00BC7A1D">
        <w:rPr>
          <w:rFonts w:ascii="Times New Roman" w:hAnsi="Times New Roman" w:cs="Times New Roman"/>
          <w:sz w:val="28"/>
          <w:szCs w:val="28"/>
        </w:rPr>
        <w:t xml:space="preserve"> внимание и зрительная память. Таким образом, у</w:t>
      </w:r>
      <w:r w:rsidRPr="00D16F9B">
        <w:rPr>
          <w:rFonts w:ascii="Times New Roman" w:hAnsi="Times New Roman" w:cs="Times New Roman"/>
          <w:sz w:val="28"/>
          <w:szCs w:val="28"/>
        </w:rPr>
        <w:t xml:space="preserve"> ребенка будут заложены </w:t>
      </w:r>
      <w:r w:rsidRPr="00BC7A1D">
        <w:rPr>
          <w:rFonts w:ascii="Times New Roman" w:hAnsi="Times New Roman" w:cs="Times New Roman"/>
          <w:b/>
          <w:sz w:val="28"/>
          <w:szCs w:val="28"/>
        </w:rPr>
        <w:t>азы письма.</w:t>
      </w:r>
    </w:p>
    <w:p w14:paraId="55E1E0A1" w14:textId="77777777" w:rsidR="00051069" w:rsidRDefault="00051069" w:rsidP="0018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F9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81DA65E" w14:textId="1F5909B6" w:rsidR="002F2518" w:rsidRDefault="00051069" w:rsidP="00C1111B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2F2518">
        <w:rPr>
          <w:rFonts w:ascii="Times New Roman" w:hAnsi="Times New Roman" w:cs="Times New Roman"/>
          <w:b/>
          <w:i/>
          <w:color w:val="00B050"/>
          <w:sz w:val="32"/>
          <w:szCs w:val="32"/>
        </w:rPr>
        <w:t>Успехов Вам и Вашим детям!</w:t>
      </w:r>
    </w:p>
    <w:p w14:paraId="4F8216DA" w14:textId="77777777" w:rsidR="00FB6674" w:rsidRPr="002F2518" w:rsidRDefault="00FB6674" w:rsidP="00FB667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14:paraId="77BFBD4B" w14:textId="2392524E" w:rsidR="002F2518" w:rsidRPr="002F2518" w:rsidRDefault="002F2518" w:rsidP="00FB667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</w:t>
      </w:r>
      <w:r w:rsidRPr="002F2518">
        <w:rPr>
          <w:rFonts w:ascii="Times New Roman" w:hAnsi="Times New Roman" w:cs="Times New Roman"/>
          <w:b/>
          <w:i/>
          <w:sz w:val="32"/>
          <w:szCs w:val="32"/>
        </w:rPr>
        <w:t xml:space="preserve">Учитель-дефектолог </w:t>
      </w:r>
    </w:p>
    <w:p w14:paraId="1C89E3AF" w14:textId="6C58FB3C" w:rsidR="002F2518" w:rsidRPr="00FB6674" w:rsidRDefault="002F2518" w:rsidP="00FB6674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F2518">
        <w:rPr>
          <w:rFonts w:ascii="Times New Roman" w:hAnsi="Times New Roman" w:cs="Times New Roman"/>
          <w:b/>
          <w:i/>
          <w:sz w:val="32"/>
          <w:szCs w:val="32"/>
        </w:rPr>
        <w:t>Стройкова 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юдмила </w:t>
      </w:r>
      <w:r w:rsidRPr="002F2518">
        <w:rPr>
          <w:rFonts w:ascii="Times New Roman" w:hAnsi="Times New Roman" w:cs="Times New Roman"/>
          <w:b/>
          <w:i/>
          <w:sz w:val="32"/>
          <w:szCs w:val="32"/>
        </w:rPr>
        <w:t>В</w:t>
      </w:r>
      <w:r>
        <w:rPr>
          <w:rFonts w:ascii="Times New Roman" w:hAnsi="Times New Roman" w:cs="Times New Roman"/>
          <w:b/>
          <w:i/>
          <w:sz w:val="32"/>
          <w:szCs w:val="32"/>
        </w:rPr>
        <w:t>ладимировна</w:t>
      </w:r>
    </w:p>
    <w:sectPr w:rsidR="002F2518" w:rsidRPr="00FB6674" w:rsidSect="002F2518">
      <w:pgSz w:w="11906" w:h="16838"/>
      <w:pgMar w:top="1134" w:right="1274" w:bottom="1134" w:left="1276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F94"/>
    <w:multiLevelType w:val="multilevel"/>
    <w:tmpl w:val="F21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C2C19"/>
    <w:multiLevelType w:val="hybridMultilevel"/>
    <w:tmpl w:val="CDD86E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D7F15"/>
    <w:multiLevelType w:val="hybridMultilevel"/>
    <w:tmpl w:val="19BE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E2144"/>
    <w:multiLevelType w:val="hybridMultilevel"/>
    <w:tmpl w:val="8A94CA00"/>
    <w:lvl w:ilvl="0" w:tplc="71CAED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11"/>
    <w:rsid w:val="00013B12"/>
    <w:rsid w:val="000225EA"/>
    <w:rsid w:val="00051069"/>
    <w:rsid w:val="00065D07"/>
    <w:rsid w:val="000B71CB"/>
    <w:rsid w:val="00177C80"/>
    <w:rsid w:val="0018006E"/>
    <w:rsid w:val="00202254"/>
    <w:rsid w:val="002A0A45"/>
    <w:rsid w:val="002A1AB1"/>
    <w:rsid w:val="002F0F7D"/>
    <w:rsid w:val="002F2518"/>
    <w:rsid w:val="00356B2C"/>
    <w:rsid w:val="003B6E79"/>
    <w:rsid w:val="00447E11"/>
    <w:rsid w:val="00513C19"/>
    <w:rsid w:val="00517AF6"/>
    <w:rsid w:val="00534E50"/>
    <w:rsid w:val="00616732"/>
    <w:rsid w:val="006826F9"/>
    <w:rsid w:val="006A5496"/>
    <w:rsid w:val="006B1948"/>
    <w:rsid w:val="006F4970"/>
    <w:rsid w:val="00870FCC"/>
    <w:rsid w:val="00943F11"/>
    <w:rsid w:val="00954BE7"/>
    <w:rsid w:val="009E1F5A"/>
    <w:rsid w:val="009F2BBE"/>
    <w:rsid w:val="00A64005"/>
    <w:rsid w:val="00AD0DC2"/>
    <w:rsid w:val="00BC2853"/>
    <w:rsid w:val="00BC7A1D"/>
    <w:rsid w:val="00C1111B"/>
    <w:rsid w:val="00C44EF1"/>
    <w:rsid w:val="00C67104"/>
    <w:rsid w:val="00D06863"/>
    <w:rsid w:val="00D31023"/>
    <w:rsid w:val="00D37A88"/>
    <w:rsid w:val="00DB7DCE"/>
    <w:rsid w:val="00DC2184"/>
    <w:rsid w:val="00E16F8F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3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4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44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A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4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4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6E79"/>
    <w:pPr>
      <w:ind w:left="720"/>
      <w:contextualSpacing/>
    </w:pPr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F25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2F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4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44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A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4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4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6E79"/>
    <w:pPr>
      <w:ind w:left="720"/>
      <w:contextualSpacing/>
    </w:pPr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F25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2F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42</cp:revision>
  <dcterms:created xsi:type="dcterms:W3CDTF">2025-01-18T16:10:00Z</dcterms:created>
  <dcterms:modified xsi:type="dcterms:W3CDTF">2025-01-30T18:30:00Z</dcterms:modified>
</cp:coreProperties>
</file>